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FF268" w14:textId="77777777"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14:paraId="2AF3538D" w14:textId="2B85747B"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E26F68">
        <w:rPr>
          <w:b/>
          <w:bCs/>
          <w:sz w:val="24"/>
          <w:szCs w:val="28"/>
          <w14:ligatures w14:val="none"/>
        </w:rPr>
        <w:t xml:space="preserve">Church Notes </w:t>
      </w:r>
      <w:r w:rsidR="00D209AF">
        <w:rPr>
          <w:b/>
          <w:bCs/>
          <w:sz w:val="24"/>
          <w:szCs w:val="28"/>
          <w14:ligatures w14:val="none"/>
        </w:rPr>
        <w:t>Ju</w:t>
      </w:r>
      <w:r w:rsidR="00B7415B">
        <w:rPr>
          <w:b/>
          <w:bCs/>
          <w:sz w:val="24"/>
          <w:szCs w:val="28"/>
          <w14:ligatures w14:val="none"/>
        </w:rPr>
        <w:t>ly</w:t>
      </w:r>
      <w:r w:rsidR="00372869">
        <w:rPr>
          <w:b/>
          <w:bCs/>
          <w:sz w:val="24"/>
          <w:szCs w:val="28"/>
          <w14:ligatures w14:val="none"/>
        </w:rPr>
        <w:t xml:space="preserve"> </w:t>
      </w:r>
      <w:r w:rsidR="00F710CE">
        <w:rPr>
          <w:b/>
          <w:bCs/>
          <w:sz w:val="24"/>
          <w:szCs w:val="28"/>
          <w14:ligatures w14:val="none"/>
        </w:rPr>
        <w:t>20</w:t>
      </w:r>
      <w:r w:rsidR="004425D5">
        <w:rPr>
          <w:b/>
          <w:bCs/>
          <w:sz w:val="24"/>
          <w:szCs w:val="28"/>
          <w14:ligatures w14:val="none"/>
        </w:rPr>
        <w:t>2</w:t>
      </w:r>
      <w:r w:rsidR="00527166">
        <w:rPr>
          <w:b/>
          <w:bCs/>
          <w:sz w:val="24"/>
          <w:szCs w:val="28"/>
          <w14:ligatures w14:val="none"/>
        </w:rPr>
        <w:t>4</w:t>
      </w:r>
    </w:p>
    <w:p w14:paraId="53D924E8" w14:textId="77777777" w:rsidR="00887805" w:rsidRPr="00FE2DA2" w:rsidRDefault="00887805" w:rsidP="00887805">
      <w:pPr>
        <w:widowControl w:val="0"/>
        <w:rPr>
          <w:b/>
          <w:bCs/>
          <w:iCs/>
          <w:sz w:val="22"/>
          <w:szCs w:val="22"/>
          <w14:ligatures w14:val="none"/>
        </w:rPr>
      </w:pPr>
    </w:p>
    <w:p w14:paraId="4C69CC92" w14:textId="7967AF7D" w:rsidR="00A807EE" w:rsidRPr="00623C88" w:rsidRDefault="00D209AF" w:rsidP="00756B46">
      <w:pPr>
        <w:widowControl w:val="0"/>
        <w:ind w:left="720"/>
        <w:contextualSpacing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Ju</w:t>
      </w:r>
      <w:r w:rsidR="0024415D">
        <w:rPr>
          <w:b/>
          <w:bCs/>
          <w:iCs/>
          <w:sz w:val="22"/>
          <w:szCs w:val="22"/>
          <w14:ligatures w14:val="none"/>
        </w:rPr>
        <w:t>ly 6-7</w:t>
      </w:r>
      <w:r w:rsidR="00887805" w:rsidRPr="00623C88">
        <w:rPr>
          <w:b/>
          <w:bCs/>
          <w:iCs/>
          <w:sz w:val="22"/>
          <w:szCs w:val="22"/>
          <w14:ligatures w14:val="none"/>
        </w:rPr>
        <w:t>: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</w:t>
      </w:r>
      <w:r w:rsidR="00623C88" w:rsidRPr="00623C88">
        <w:rPr>
          <w:b/>
          <w:bCs/>
          <w:i/>
          <w:iCs/>
          <w:sz w:val="22"/>
          <w:szCs w:val="22"/>
          <w14:ligatures w14:val="none"/>
        </w:rPr>
        <w:t>–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 LIFESPA</w:t>
      </w:r>
      <w:r w:rsidR="00B16CA1">
        <w:rPr>
          <w:b/>
          <w:bCs/>
          <w:i/>
          <w:iCs/>
          <w:sz w:val="22"/>
          <w:szCs w:val="22"/>
          <w14:ligatures w14:val="none"/>
        </w:rPr>
        <w:t xml:space="preserve">N </w:t>
      </w:r>
      <w:r w:rsidR="00B16CA1">
        <w:rPr>
          <w:b/>
          <w:bCs/>
          <w:i/>
          <w:iCs/>
          <w:sz w:val="22"/>
          <w:szCs w:val="22"/>
          <w14:ligatures w14:val="none"/>
        </w:rPr>
        <w:tab/>
      </w:r>
      <w:r w:rsidR="00B42C67">
        <w:rPr>
          <w:b/>
          <w:bCs/>
          <w:i/>
          <w:iCs/>
          <w:sz w:val="22"/>
          <w:szCs w:val="22"/>
          <w14:ligatures w14:val="none"/>
        </w:rPr>
        <w:tab/>
      </w:r>
      <w:r w:rsidR="009F1EAD">
        <w:rPr>
          <w:b/>
          <w:bCs/>
          <w:i/>
          <w:iCs/>
          <w:sz w:val="22"/>
          <w:szCs w:val="22"/>
          <w14:ligatures w14:val="none"/>
        </w:rPr>
        <w:t>Happy Independence Day! God Bless America!</w:t>
      </w:r>
    </w:p>
    <w:p w14:paraId="1318E7BA" w14:textId="028B328B" w:rsidR="009F1EAD" w:rsidRPr="009F1EAD" w:rsidRDefault="0073029E" w:rsidP="00756B46">
      <w:pPr>
        <w:spacing w:before="120" w:after="120"/>
        <w:ind w:left="720"/>
        <w:contextualSpacing/>
        <w:rPr>
          <w:sz w:val="22"/>
          <w:szCs w:val="22"/>
          <w14:ligatures w14:val="none"/>
        </w:rPr>
      </w:pPr>
      <w:r w:rsidRPr="009F1EAD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5EA550" wp14:editId="6E18C074">
            <wp:simplePos x="0" y="0"/>
            <wp:positionH relativeFrom="column">
              <wp:posOffset>-457200</wp:posOffset>
            </wp:positionH>
            <wp:positionV relativeFrom="paragraph">
              <wp:posOffset>337820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EAD" w:rsidRPr="009F1EAD">
        <w:rPr>
          <w:iCs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This Independence Day, have no fear or </w:t>
      </w:r>
      <w:r w:rsidR="009F1EAD" w:rsidRPr="009F1EAD">
        <w:rPr>
          <w:sz w:val="22"/>
          <w:szCs w:val="22"/>
          <w14:ligatures w14:val="none"/>
        </w:rPr>
        <w:t>trepidation even as our nation continues to</w:t>
      </w:r>
      <w:r w:rsidR="00E96B0C">
        <w:rPr>
          <w:sz w:val="22"/>
          <w:szCs w:val="22"/>
          <w14:ligatures w14:val="none"/>
        </w:rPr>
        <w:t xml:space="preserve"> support</w:t>
      </w:r>
      <w:r w:rsidR="009F1EAD" w:rsidRPr="009F1EAD">
        <w:rPr>
          <w:sz w:val="22"/>
          <w:szCs w:val="22"/>
          <w14:ligatures w14:val="none"/>
        </w:rPr>
        <w:t xml:space="preserve"> </w:t>
      </w:r>
      <w:r w:rsidR="009F1EAD">
        <w:rPr>
          <w:sz w:val="22"/>
          <w:szCs w:val="22"/>
          <w14:ligatures w14:val="none"/>
        </w:rPr>
        <w:t xml:space="preserve">the most heinous human rights abuse </w:t>
      </w:r>
      <w:r w:rsidR="00E96B0C">
        <w:rPr>
          <w:sz w:val="22"/>
          <w:szCs w:val="22"/>
          <w14:ligatures w14:val="none"/>
        </w:rPr>
        <w:t>in</w:t>
      </w:r>
      <w:r w:rsidR="009F1EAD">
        <w:rPr>
          <w:sz w:val="22"/>
          <w:szCs w:val="22"/>
          <w14:ligatures w14:val="none"/>
        </w:rPr>
        <w:t xml:space="preserve"> modern society, the slaughter of innocent preborn children in </w:t>
      </w:r>
      <w:r w:rsidR="009F1EAD" w:rsidRPr="009F1EAD">
        <w:rPr>
          <w:sz w:val="22"/>
          <w:szCs w:val="22"/>
          <w14:ligatures w14:val="none"/>
        </w:rPr>
        <w:t xml:space="preserve">abortion. Keep up the fight for </w:t>
      </w:r>
      <w:r w:rsidR="00E96B0C">
        <w:rPr>
          <w:sz w:val="22"/>
          <w:szCs w:val="22"/>
          <w14:ligatures w14:val="none"/>
        </w:rPr>
        <w:t>our</w:t>
      </w:r>
      <w:r w:rsidR="009F1EAD" w:rsidRPr="009F1EAD">
        <w:rPr>
          <w:sz w:val="22"/>
          <w:szCs w:val="22"/>
          <w14:ligatures w14:val="none"/>
        </w:rPr>
        <w:t xml:space="preserve"> God-given unalienable Right to Life! </w:t>
      </w:r>
      <w:r w:rsidR="00E96B0C" w:rsidRPr="009F1EAD">
        <w:rPr>
          <w:sz w:val="22"/>
          <w:szCs w:val="22"/>
          <w14:ligatures w14:val="none"/>
        </w:rPr>
        <w:t>A comparable situation</w:t>
      </w:r>
      <w:r w:rsidR="009F1EAD" w:rsidRPr="009F1EAD">
        <w:rPr>
          <w:sz w:val="22"/>
          <w:szCs w:val="22"/>
          <w14:ligatures w14:val="none"/>
        </w:rPr>
        <w:t xml:space="preserve"> confronted our forebears in the Abolition Movement who </w:t>
      </w:r>
      <w:r w:rsidR="00E96B0C">
        <w:rPr>
          <w:sz w:val="22"/>
          <w:szCs w:val="22"/>
          <w14:ligatures w14:val="none"/>
        </w:rPr>
        <w:t xml:space="preserve">long </w:t>
      </w:r>
      <w:r w:rsidR="009F1EAD" w:rsidRPr="009F1EAD">
        <w:rPr>
          <w:sz w:val="22"/>
          <w:szCs w:val="22"/>
          <w14:ligatures w14:val="none"/>
        </w:rPr>
        <w:t xml:space="preserve">waged the unpopular and </w:t>
      </w:r>
      <w:r w:rsidR="00E96B0C">
        <w:rPr>
          <w:sz w:val="22"/>
          <w:szCs w:val="22"/>
          <w14:ligatures w14:val="none"/>
        </w:rPr>
        <w:t xml:space="preserve">seemingly </w:t>
      </w:r>
      <w:r w:rsidR="009F1EAD" w:rsidRPr="009F1EAD">
        <w:rPr>
          <w:sz w:val="22"/>
          <w:szCs w:val="22"/>
          <w14:ligatures w14:val="none"/>
        </w:rPr>
        <w:t>futile campaign against chattel slavery in the United States. In God’s time, the Truth will overcome the lies of th</w:t>
      </w:r>
      <w:r w:rsidR="009F1EAD">
        <w:rPr>
          <w:sz w:val="22"/>
          <w:szCs w:val="22"/>
          <w14:ligatures w14:val="none"/>
        </w:rPr>
        <w:t>e abortion lobby</w:t>
      </w:r>
      <w:r w:rsidR="009F1EAD" w:rsidRPr="009F1EAD">
        <w:rPr>
          <w:sz w:val="22"/>
          <w:szCs w:val="22"/>
          <w14:ligatures w14:val="none"/>
        </w:rPr>
        <w:t xml:space="preserve">. This July 4, </w:t>
      </w:r>
      <w:r w:rsidR="009F1EAD">
        <w:rPr>
          <w:sz w:val="22"/>
          <w:szCs w:val="22"/>
          <w14:ligatures w14:val="none"/>
        </w:rPr>
        <w:t>pray this excerpt from</w:t>
      </w:r>
      <w:r w:rsidR="009F1EAD" w:rsidRPr="009F1EAD">
        <w:rPr>
          <w:sz w:val="22"/>
          <w:szCs w:val="22"/>
          <w14:ligatures w14:val="none"/>
        </w:rPr>
        <w:t xml:space="preserve"> “A Prayer to End Abortion” </w:t>
      </w:r>
      <w:r w:rsidR="009F1EAD">
        <w:rPr>
          <w:sz w:val="22"/>
          <w:szCs w:val="22"/>
          <w14:ligatures w14:val="none"/>
        </w:rPr>
        <w:t>by</w:t>
      </w:r>
      <w:r w:rsidR="009F1EAD" w:rsidRPr="009F1EAD">
        <w:rPr>
          <w:sz w:val="22"/>
          <w:szCs w:val="22"/>
          <w14:ligatures w14:val="none"/>
        </w:rPr>
        <w:t xml:space="preserve"> Priests for Life: </w:t>
      </w:r>
      <w:r w:rsidR="009F1EAD" w:rsidRPr="009F1EAD">
        <w:rPr>
          <w:b/>
          <w:bCs/>
          <w:i/>
          <w:iCs/>
          <w:sz w:val="22"/>
          <w:szCs w:val="22"/>
          <w14:ligatures w14:val="none"/>
        </w:rPr>
        <w:t>“I commit myself to be active in the pro-life movement, and never to stop defending life until all my brothers and sisters are protected, and our nation once again becomes a nation with liberty and justice not just for some, but for all!”</w:t>
      </w:r>
      <w:r w:rsidR="009F1EAD">
        <w:rPr>
          <w:b/>
          <w:bCs/>
          <w:i/>
          <w:iCs/>
          <w:sz w:val="22"/>
          <w:szCs w:val="22"/>
          <w14:ligatures w14:val="none"/>
        </w:rPr>
        <w:t xml:space="preserve"> </w:t>
      </w:r>
    </w:p>
    <w:p w14:paraId="2BD9D932" w14:textId="036C2F94" w:rsidR="0024415D" w:rsidRPr="00571EE4" w:rsidRDefault="0024415D" w:rsidP="008C1E98">
      <w:pPr>
        <w:widowControl w:val="0"/>
        <w:rPr>
          <w:b/>
          <w:bCs/>
          <w:iCs/>
          <w:color w:val="auto"/>
          <w:sz w:val="22"/>
          <w:szCs w:val="22"/>
          <w14:ligatures w14:val="none"/>
        </w:rPr>
      </w:pPr>
    </w:p>
    <w:p w14:paraId="5A9EB3FD" w14:textId="10127DBD" w:rsidR="00887805" w:rsidRPr="00623C88" w:rsidRDefault="00D209AF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Ju</w:t>
      </w:r>
      <w:r w:rsidR="0024415D">
        <w:rPr>
          <w:b/>
          <w:bCs/>
          <w:iCs/>
          <w:sz w:val="22"/>
          <w:szCs w:val="22"/>
          <w14:ligatures w14:val="none"/>
        </w:rPr>
        <w:t>ly 13-14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D416B2" w:rsidRPr="00623C88">
        <w:rPr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</w:t>
      </w:r>
      <w:r w:rsidR="00623C88" w:rsidRPr="00623C88">
        <w:rPr>
          <w:b/>
          <w:bCs/>
          <w:i/>
          <w:iCs/>
          <w:sz w:val="22"/>
          <w:szCs w:val="22"/>
          <w14:ligatures w14:val="none"/>
        </w:rPr>
        <w:t>–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 LIFESPAN   </w:t>
      </w:r>
      <w:r w:rsidR="006B611F">
        <w:rPr>
          <w:b/>
          <w:bCs/>
          <w:i/>
          <w:iCs/>
          <w:sz w:val="22"/>
          <w:szCs w:val="22"/>
          <w14:ligatures w14:val="none"/>
        </w:rPr>
        <w:tab/>
      </w:r>
      <w:r w:rsidR="00B7415B">
        <w:rPr>
          <w:b/>
          <w:bCs/>
          <w:i/>
          <w:iCs/>
          <w:sz w:val="22"/>
          <w:szCs w:val="22"/>
          <w14:ligatures w14:val="none"/>
        </w:rPr>
        <w:tab/>
        <w:t>Follow LIFESPAN on Social Media</w:t>
      </w:r>
    </w:p>
    <w:p w14:paraId="1B882B15" w14:textId="629743D6" w:rsidR="0095450E" w:rsidRDefault="00B7415B" w:rsidP="0026203F">
      <w:pPr>
        <w:ind w:left="720"/>
        <w:rPr>
          <w:sz w:val="22"/>
          <w:szCs w:val="22"/>
        </w:rPr>
      </w:pPr>
      <w:r w:rsidRPr="00CE307B">
        <w:rPr>
          <w:b/>
          <w:bCs/>
          <w:i/>
          <w:iCs/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C268649" wp14:editId="5CE900FE">
            <wp:simplePos x="0" y="0"/>
            <wp:positionH relativeFrom="column">
              <wp:posOffset>-474980</wp:posOffset>
            </wp:positionH>
            <wp:positionV relativeFrom="paragraph">
              <wp:posOffset>434975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BA" w:rsidRPr="0048455D">
        <w:rPr>
          <w:sz w:val="22"/>
          <w:szCs w:val="22"/>
        </w:rPr>
        <w:t xml:space="preserve">Assistant Youth Director Julia Walrath and her husband Devon (married in April!) attended the National Right to Life Convention in Virginia in late June representing </w:t>
      </w:r>
      <w:r w:rsidR="00535ABA" w:rsidRPr="0048455D">
        <w:rPr>
          <w:i/>
          <w:iCs/>
          <w:sz w:val="22"/>
          <w:szCs w:val="22"/>
        </w:rPr>
        <w:t>LIFESPAN</w:t>
      </w:r>
      <w:r w:rsidR="00535ABA" w:rsidRPr="0048455D">
        <w:rPr>
          <w:sz w:val="22"/>
          <w:szCs w:val="22"/>
        </w:rPr>
        <w:t xml:space="preserve">. Julia will also attend the Protect Life Michigan Life Advocate Intensive training in August. </w:t>
      </w:r>
      <w:r w:rsidR="00CF1AF7">
        <w:rPr>
          <w:sz w:val="22"/>
          <w:szCs w:val="22"/>
        </w:rPr>
        <w:t>Mr. &amp; Mrs. Walrath</w:t>
      </w:r>
      <w:r w:rsidR="00535ABA" w:rsidRPr="0048455D">
        <w:rPr>
          <w:sz w:val="22"/>
          <w:szCs w:val="22"/>
        </w:rPr>
        <w:t xml:space="preserve"> hope to reflect on the wonders of life and focus on how to better stand up for pro-life advocacy in such a cold climate for change. They will hear and interact with nationwide leaders and activists in the pro-life movement first-hand. </w:t>
      </w:r>
      <w:r w:rsidR="00535ABA" w:rsidRPr="0048455D">
        <w:rPr>
          <w:i/>
          <w:iCs/>
          <w:sz w:val="22"/>
          <w:szCs w:val="22"/>
        </w:rPr>
        <w:t>LIFESPAN</w:t>
      </w:r>
      <w:r w:rsidR="00535ABA" w:rsidRPr="0048455D">
        <w:rPr>
          <w:sz w:val="22"/>
          <w:szCs w:val="22"/>
        </w:rPr>
        <w:t xml:space="preserve"> social media will be updated to reflect this event. Expect frequent updates and reflections on X (Twitter) </w:t>
      </w:r>
      <w:r w:rsidR="00535ABA" w:rsidRPr="0048455D">
        <w:rPr>
          <w:b/>
          <w:bCs/>
          <w:i/>
          <w:iCs/>
          <w:sz w:val="22"/>
          <w:szCs w:val="22"/>
        </w:rPr>
        <w:t>@RTLLIFESPAN</w:t>
      </w:r>
      <w:r w:rsidR="00535ABA" w:rsidRPr="0048455D">
        <w:rPr>
          <w:sz w:val="22"/>
          <w:szCs w:val="22"/>
        </w:rPr>
        <w:t xml:space="preserve">, Instagram </w:t>
      </w:r>
      <w:r w:rsidR="00535ABA" w:rsidRPr="0048455D">
        <w:rPr>
          <w:b/>
          <w:bCs/>
          <w:i/>
          <w:iCs/>
          <w:sz w:val="22"/>
          <w:szCs w:val="22"/>
        </w:rPr>
        <w:t>@milifespan</w:t>
      </w:r>
      <w:r w:rsidR="00535ABA" w:rsidRPr="0048455D">
        <w:rPr>
          <w:sz w:val="22"/>
          <w:szCs w:val="22"/>
        </w:rPr>
        <w:t xml:space="preserve">, and Snapchat </w:t>
      </w:r>
      <w:r w:rsidR="00535ABA" w:rsidRPr="0048455D">
        <w:rPr>
          <w:b/>
          <w:bCs/>
          <w:i/>
          <w:iCs/>
          <w:sz w:val="22"/>
          <w:szCs w:val="22"/>
        </w:rPr>
        <w:t>@milifespan</w:t>
      </w:r>
      <w:r w:rsidR="0026203F">
        <w:rPr>
          <w:sz w:val="22"/>
          <w:szCs w:val="22"/>
        </w:rPr>
        <w:t xml:space="preserve">, Parler </w:t>
      </w:r>
      <w:r w:rsidR="0026203F" w:rsidRPr="0026203F">
        <w:rPr>
          <w:b/>
          <w:bCs/>
          <w:i/>
          <w:iCs/>
          <w:sz w:val="22"/>
          <w:szCs w:val="22"/>
        </w:rPr>
        <w:t>@youth-z4sgy</w:t>
      </w:r>
      <w:r w:rsidR="0026203F">
        <w:rPr>
          <w:sz w:val="22"/>
          <w:szCs w:val="22"/>
        </w:rPr>
        <w:t xml:space="preserve"> or Truth </w:t>
      </w:r>
      <w:r w:rsidR="0026203F" w:rsidRPr="0026203F">
        <w:rPr>
          <w:b/>
          <w:bCs/>
          <w:i/>
          <w:iCs/>
          <w:sz w:val="22"/>
          <w:szCs w:val="22"/>
        </w:rPr>
        <w:t>@rtllifespan</w:t>
      </w:r>
      <w:r w:rsidR="0026203F">
        <w:rPr>
          <w:sz w:val="22"/>
          <w:szCs w:val="22"/>
        </w:rPr>
        <w:t xml:space="preserve">. </w:t>
      </w:r>
      <w:r w:rsidR="00535ABA" w:rsidRPr="0048455D">
        <w:rPr>
          <w:sz w:val="22"/>
          <w:szCs w:val="22"/>
        </w:rPr>
        <w:t>In a more traditional method, email Julia</w:t>
      </w:r>
      <w:r w:rsidR="0026203F">
        <w:rPr>
          <w:sz w:val="22"/>
          <w:szCs w:val="22"/>
        </w:rPr>
        <w:t xml:space="preserve"> Walrath</w:t>
      </w:r>
      <w:r w:rsidR="00535ABA" w:rsidRPr="0048455D">
        <w:rPr>
          <w:sz w:val="22"/>
          <w:szCs w:val="22"/>
        </w:rPr>
        <w:t xml:space="preserve"> at </w:t>
      </w:r>
      <w:hyperlink r:id="rId8" w:history="1">
        <w:r w:rsidR="00535ABA" w:rsidRPr="0048455D">
          <w:rPr>
            <w:rStyle w:val="Hyperlink"/>
            <w:sz w:val="22"/>
            <w:szCs w:val="22"/>
          </w:rPr>
          <w:t>youth@milifespan.org</w:t>
        </w:r>
      </w:hyperlink>
      <w:r w:rsidR="00535ABA" w:rsidRPr="0048455D">
        <w:rPr>
          <w:sz w:val="22"/>
          <w:szCs w:val="22"/>
        </w:rPr>
        <w:t xml:space="preserve"> for an inspiring letter of reflection on these conferences.</w:t>
      </w:r>
    </w:p>
    <w:p w14:paraId="1D1F5EF0" w14:textId="77777777" w:rsidR="0026203F" w:rsidRPr="0026203F" w:rsidRDefault="0026203F" w:rsidP="0026203F">
      <w:pPr>
        <w:ind w:left="720"/>
        <w:rPr>
          <w:sz w:val="22"/>
          <w:szCs w:val="22"/>
        </w:rPr>
      </w:pPr>
    </w:p>
    <w:p w14:paraId="6ABDC54E" w14:textId="00AFCEDC" w:rsidR="000C3140" w:rsidRPr="0008140D" w:rsidRDefault="00D209AF" w:rsidP="0008140D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Ju</w:t>
      </w:r>
      <w:r w:rsidR="0024415D">
        <w:rPr>
          <w:b/>
          <w:bCs/>
          <w:iCs/>
          <w:sz w:val="22"/>
          <w:szCs w:val="22"/>
          <w14:ligatures w14:val="none"/>
        </w:rPr>
        <w:t>ly 20-21</w:t>
      </w:r>
      <w:r w:rsidR="0095450E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95450E" w:rsidRPr="00623C88">
        <w:rPr>
          <w:b/>
          <w:bCs/>
          <w:sz w:val="22"/>
          <w:szCs w:val="22"/>
          <w14:ligatures w14:val="none"/>
        </w:rPr>
        <w:t xml:space="preserve"> </w:t>
      </w:r>
      <w:r w:rsidR="0095450E"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</w:t>
      </w:r>
      <w:r w:rsidR="00745CC5" w:rsidRPr="00623C88">
        <w:rPr>
          <w:b/>
          <w:bCs/>
          <w:i/>
          <w:iCs/>
          <w:sz w:val="22"/>
          <w:szCs w:val="22"/>
          <w14:ligatures w14:val="none"/>
        </w:rPr>
        <w:t xml:space="preserve">LIFESPAN </w:t>
      </w:r>
      <w:r w:rsidR="00745CC5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5B72DF">
        <w:rPr>
          <w:b/>
          <w:bCs/>
          <w:i/>
          <w:iCs/>
          <w:sz w:val="22"/>
          <w:szCs w:val="22"/>
          <w14:ligatures w14:val="none"/>
        </w:rPr>
        <w:tab/>
      </w:r>
      <w:r w:rsidR="005B72DF">
        <w:rPr>
          <w:b/>
          <w:bCs/>
          <w:i/>
          <w:iCs/>
          <w:sz w:val="22"/>
          <w:szCs w:val="22"/>
          <w14:ligatures w14:val="none"/>
        </w:rPr>
        <w:tab/>
      </w:r>
      <w:r w:rsidR="00536B51">
        <w:rPr>
          <w:b/>
          <w:bCs/>
          <w:i/>
          <w:iCs/>
          <w:sz w:val="22"/>
          <w:szCs w:val="22"/>
          <w14:ligatures w14:val="none"/>
        </w:rPr>
        <w:t>Educate Yourself to Vote Pro-Life</w:t>
      </w:r>
    </w:p>
    <w:p w14:paraId="776576F8" w14:textId="2B9F2433" w:rsidR="00D209AF" w:rsidRDefault="005B72DF" w:rsidP="005B72DF">
      <w:pPr>
        <w:widowControl w:val="0"/>
        <w:ind w:left="720"/>
        <w:rPr>
          <w:sz w:val="22"/>
          <w:szCs w:val="22"/>
          <w14:ligatures w14:val="none"/>
        </w:rPr>
      </w:pPr>
      <w:r w:rsidRPr="00CE307B">
        <w:rPr>
          <w:i/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47CB7FAD" wp14:editId="05129429">
            <wp:simplePos x="0" y="0"/>
            <wp:positionH relativeFrom="column">
              <wp:posOffset>-495300</wp:posOffset>
            </wp:positionH>
            <wp:positionV relativeFrom="paragraph">
              <wp:posOffset>97790</wp:posOffset>
            </wp:positionV>
            <wp:extent cx="764540" cy="542290"/>
            <wp:effectExtent l="0" t="0" r="0" b="0"/>
            <wp:wrapSquare wrapText="bothSides"/>
            <wp:docPr id="3" name="Picture 3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3F">
        <w:rPr>
          <w:sz w:val="22"/>
          <w:szCs w:val="22"/>
          <w14:ligatures w14:val="none"/>
        </w:rPr>
        <w:t xml:space="preserve">Did you know </w:t>
      </w:r>
      <w:r w:rsidR="0026203F" w:rsidRPr="00F77113">
        <w:rPr>
          <w:i/>
          <w:iCs/>
          <w:sz w:val="22"/>
          <w:szCs w:val="22"/>
          <w14:ligatures w14:val="none"/>
        </w:rPr>
        <w:t>LIFESPAN</w:t>
      </w:r>
      <w:r w:rsidR="0026203F">
        <w:rPr>
          <w:sz w:val="22"/>
          <w:szCs w:val="22"/>
          <w14:ligatures w14:val="none"/>
        </w:rPr>
        <w:t xml:space="preserve">’s July Newsletter includes </w:t>
      </w:r>
      <w:r w:rsidR="00F77113">
        <w:rPr>
          <w:sz w:val="22"/>
          <w:szCs w:val="22"/>
          <w14:ligatures w14:val="none"/>
        </w:rPr>
        <w:t xml:space="preserve">a </w:t>
      </w:r>
      <w:r w:rsidR="0026203F">
        <w:rPr>
          <w:sz w:val="22"/>
          <w:szCs w:val="22"/>
          <w14:ligatures w14:val="none"/>
        </w:rPr>
        <w:t xml:space="preserve">Candidate Survey on the life issues for the August Primary Election? We do NOT endorse candidates </w:t>
      </w:r>
      <w:r w:rsidR="0026203F">
        <w:rPr>
          <w:sz w:val="22"/>
          <w:szCs w:val="22"/>
          <w14:ligatures w14:val="none"/>
        </w:rPr>
        <w:t>but provide the tools for you to see where candidates stand on life issues</w:t>
      </w:r>
      <w:r w:rsidR="0026203F">
        <w:rPr>
          <w:sz w:val="22"/>
          <w:szCs w:val="22"/>
          <w14:ligatures w14:val="none"/>
        </w:rPr>
        <w:t xml:space="preserve">. </w:t>
      </w:r>
      <w:r w:rsidR="00756B46">
        <w:rPr>
          <w:sz w:val="22"/>
          <w:szCs w:val="22"/>
          <w14:ligatures w14:val="none"/>
        </w:rPr>
        <w:t xml:space="preserve">Be sure to educate yourself before casting an absentee ballot or at the polls on Primary Day. </w:t>
      </w:r>
      <w:r w:rsidR="0026203F">
        <w:rPr>
          <w:sz w:val="22"/>
          <w:szCs w:val="22"/>
          <w14:ligatures w14:val="none"/>
        </w:rPr>
        <w:t xml:space="preserve">Find this newsletter at </w:t>
      </w:r>
      <w:hyperlink r:id="rId9" w:history="1">
        <w:r w:rsidR="0026203F" w:rsidRPr="000C4287">
          <w:rPr>
            <w:rStyle w:val="Hyperlink"/>
            <w:sz w:val="22"/>
            <w:szCs w:val="22"/>
            <w14:ligatures w14:val="none"/>
          </w:rPr>
          <w:t>https://milifespan.org/</w:t>
        </w:r>
      </w:hyperlink>
      <w:r w:rsidR="0026203F">
        <w:rPr>
          <w:sz w:val="22"/>
          <w:szCs w:val="22"/>
          <w14:ligatures w14:val="none"/>
        </w:rPr>
        <w:t>.</w:t>
      </w:r>
      <w:r w:rsidR="000E4B15">
        <w:rPr>
          <w:sz w:val="22"/>
          <w:szCs w:val="22"/>
          <w14:ligatures w14:val="none"/>
        </w:rPr>
        <w:t xml:space="preserve">  </w:t>
      </w:r>
      <w:r w:rsidR="00756B46">
        <w:rPr>
          <w:sz w:val="22"/>
          <w:szCs w:val="22"/>
          <w14:ligatures w14:val="none"/>
        </w:rPr>
        <w:t xml:space="preserve">A Candidate Survey newsletter edition for the November General Election will appear in October. </w:t>
      </w:r>
      <w:r w:rsidR="00756B46">
        <w:rPr>
          <w:sz w:val="22"/>
          <w:szCs w:val="22"/>
        </w:rPr>
        <w:t xml:space="preserve">Call 734-422-6230 or email </w:t>
      </w:r>
      <w:hyperlink r:id="rId10" w:history="1">
        <w:r w:rsidR="00756B46" w:rsidRPr="007C17E2">
          <w:rPr>
            <w:rStyle w:val="Hyperlink"/>
            <w:sz w:val="22"/>
            <w:szCs w:val="22"/>
          </w:rPr>
          <w:t>wcdr@rtl-lifespan.org</w:t>
        </w:r>
      </w:hyperlink>
      <w:r w:rsidR="00756B46">
        <w:rPr>
          <w:sz w:val="22"/>
          <w:szCs w:val="22"/>
        </w:rPr>
        <w:t xml:space="preserve"> to join </w:t>
      </w:r>
      <w:r w:rsidR="00756B46" w:rsidRPr="00A63143">
        <w:rPr>
          <w:i/>
          <w:iCs/>
          <w:sz w:val="22"/>
          <w:szCs w:val="22"/>
        </w:rPr>
        <w:t>LIFESPAN</w:t>
      </w:r>
      <w:r w:rsidR="00536B51">
        <w:rPr>
          <w:sz w:val="22"/>
          <w:szCs w:val="22"/>
        </w:rPr>
        <w:t xml:space="preserve"> as a member. </w:t>
      </w:r>
      <w:r w:rsidR="00536B51" w:rsidRPr="00536B51">
        <w:rPr>
          <w:b/>
          <w:bCs/>
          <w:sz w:val="22"/>
          <w:szCs w:val="22"/>
        </w:rPr>
        <w:t>Vote Pro-Life!</w:t>
      </w:r>
    </w:p>
    <w:p w14:paraId="02E06B69" w14:textId="4E7F4311" w:rsidR="00D209AF" w:rsidRDefault="00D209AF" w:rsidP="000D6D8F">
      <w:pPr>
        <w:widowControl w:val="0"/>
        <w:ind w:left="720"/>
        <w:rPr>
          <w:sz w:val="22"/>
          <w:szCs w:val="22"/>
          <w14:ligatures w14:val="none"/>
        </w:rPr>
      </w:pPr>
    </w:p>
    <w:p w14:paraId="50AEC2F1" w14:textId="0BDBE0F8" w:rsidR="00D209AF" w:rsidRDefault="00D209AF" w:rsidP="00D209AF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Ju</w:t>
      </w:r>
      <w:r w:rsidR="0024415D">
        <w:rPr>
          <w:b/>
          <w:bCs/>
          <w:iCs/>
          <w:sz w:val="22"/>
          <w:szCs w:val="22"/>
          <w14:ligatures w14:val="none"/>
        </w:rPr>
        <w:t>ly 27-28</w:t>
      </w:r>
      <w:r w:rsidRPr="00623C88">
        <w:rPr>
          <w:b/>
          <w:bCs/>
          <w:iCs/>
          <w:sz w:val="22"/>
          <w:szCs w:val="22"/>
          <w14:ligatures w14:val="none"/>
        </w:rPr>
        <w:t>:</w:t>
      </w:r>
      <w:r w:rsidRPr="00623C8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Pr="00623C88">
        <w:rPr>
          <w:b/>
          <w:bCs/>
          <w:i/>
          <w:iCs/>
          <w:sz w:val="22"/>
          <w:szCs w:val="22"/>
          <w14:ligatures w14:val="none"/>
        </w:rPr>
        <w:t>Right to Life – LIFESPA</w:t>
      </w:r>
      <w:r>
        <w:rPr>
          <w:b/>
          <w:bCs/>
          <w:i/>
          <w:iCs/>
          <w:sz w:val="22"/>
          <w:szCs w:val="22"/>
          <w14:ligatures w14:val="none"/>
        </w:rPr>
        <w:t xml:space="preserve">N </w:t>
      </w:r>
      <w:r>
        <w:rPr>
          <w:b/>
          <w:bCs/>
          <w:i/>
          <w:iCs/>
          <w:sz w:val="22"/>
          <w:szCs w:val="22"/>
          <w14:ligatures w14:val="none"/>
        </w:rPr>
        <w:tab/>
      </w:r>
      <w:r w:rsidR="00793530">
        <w:rPr>
          <w:b/>
          <w:bCs/>
          <w:i/>
          <w:iCs/>
          <w:sz w:val="22"/>
          <w:szCs w:val="22"/>
          <w14:ligatures w14:val="none"/>
        </w:rPr>
        <w:tab/>
      </w:r>
      <w:r w:rsidR="00756B46">
        <w:rPr>
          <w:b/>
          <w:bCs/>
          <w:i/>
          <w:iCs/>
          <w:sz w:val="22"/>
          <w:szCs w:val="22"/>
          <w14:ligatures w14:val="none"/>
        </w:rPr>
        <w:tab/>
        <w:t>4</w:t>
      </w:r>
      <w:r w:rsidR="00756B46" w:rsidRPr="00756B46">
        <w:rPr>
          <w:b/>
          <w:bCs/>
          <w:i/>
          <w:iCs/>
          <w:sz w:val="22"/>
          <w:szCs w:val="22"/>
          <w:vertAlign w:val="superscript"/>
          <w14:ligatures w14:val="none"/>
        </w:rPr>
        <w:t>th</w:t>
      </w:r>
      <w:r w:rsidR="00756B46">
        <w:rPr>
          <w:b/>
          <w:bCs/>
          <w:i/>
          <w:iCs/>
          <w:sz w:val="22"/>
          <w:szCs w:val="22"/>
          <w14:ligatures w14:val="none"/>
        </w:rPr>
        <w:t xml:space="preserve"> Annual Links for Life Golf Outing</w:t>
      </w:r>
    </w:p>
    <w:p w14:paraId="141989F2" w14:textId="090BDFA6" w:rsidR="0026203F" w:rsidRDefault="00536B51" w:rsidP="0095570D">
      <w:pPr>
        <w:widowControl w:val="0"/>
        <w:ind w:left="720"/>
        <w:rPr>
          <w:sz w:val="22"/>
          <w:szCs w:val="22"/>
          <w14:ligatures w14:val="none"/>
        </w:rPr>
      </w:pPr>
      <w:bookmarkStart w:id="0" w:name="_Hlk168915290"/>
      <w:r w:rsidRPr="00E65626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4966FDF6" wp14:editId="2BAC4DB1">
            <wp:simplePos x="0" y="0"/>
            <wp:positionH relativeFrom="column">
              <wp:posOffset>-457200</wp:posOffset>
            </wp:positionH>
            <wp:positionV relativeFrom="paragraph">
              <wp:posOffset>409575</wp:posOffset>
            </wp:positionV>
            <wp:extent cx="764540" cy="541655"/>
            <wp:effectExtent l="0" t="0" r="0" b="0"/>
            <wp:wrapSquare wrapText="bothSides"/>
            <wp:docPr id="1379101663" name="Picture 1379101663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Save the date for </w:t>
      </w:r>
      <w:r w:rsidR="0026203F" w:rsidRPr="00685797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Friday, August 30</w:t>
      </w:r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. </w:t>
      </w:r>
      <w:r w:rsidR="0026203F" w:rsidRPr="00756B46">
        <w:rPr>
          <w:i/>
          <w:iCs/>
          <w:noProof/>
          <w:color w:val="auto"/>
          <w:kern w:val="0"/>
          <w:sz w:val="22"/>
          <w:szCs w:val="22"/>
          <w14:ligatures w14:val="none"/>
          <w14:cntxtAlts w14:val="0"/>
        </w:rPr>
        <w:t>LIFESPAN</w:t>
      </w:r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invites golfers of all ages and levels to join us for golf, food, and fellowship at the </w:t>
      </w:r>
      <w:r w:rsidR="0026203F" w:rsidRPr="00685797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4</w:t>
      </w:r>
      <w:r w:rsidR="0026203F" w:rsidRPr="00685797">
        <w:rPr>
          <w:b/>
          <w:bCs/>
          <w:noProof/>
          <w:color w:val="auto"/>
          <w:kern w:val="0"/>
          <w:sz w:val="22"/>
          <w:szCs w:val="22"/>
          <w:vertAlign w:val="superscript"/>
          <w14:ligatures w14:val="none"/>
          <w14:cntxtAlts w14:val="0"/>
        </w:rPr>
        <w:t>th</w:t>
      </w:r>
      <w:r w:rsidR="0026203F" w:rsidRPr="00685797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Annual Links for Life</w:t>
      </w:r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26203F" w:rsidRPr="00685797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Charity Golf Outing</w:t>
      </w:r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at Fellows Creek Golf Club in Canton. This outing financially supports the eduactional and outreach efforts of our chapter. The outing includes 18 holes of golf with a shotgun start, hotdog lunch at the turn, drink ticket, and steak dinner. It will also include a 50/50 raffle, auction</w:t>
      </w:r>
      <w:r w:rsidR="00F77113">
        <w:rPr>
          <w:noProof/>
          <w:color w:val="auto"/>
          <w:kern w:val="0"/>
          <w:sz w:val="22"/>
          <w:szCs w:val="22"/>
          <w14:ligatures w14:val="none"/>
          <w14:cntxtAlts w14:val="0"/>
        </w:rPr>
        <w:t>s</w:t>
      </w:r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>, and prizes. Sign up a foursome to golf, join us for dinner and raffles only, or sponsor a hole on behalf of your business, church, organization, or to memorialize a loved one. Consider also sponsoring your pastor or another minister or community member if you are able!</w:t>
      </w:r>
      <w:bookmarkEnd w:id="0"/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Email </w:t>
      </w:r>
      <w:hyperlink r:id="rId11" w:history="1">
        <w:r w:rsidR="0026203F" w:rsidRPr="007C17E2">
          <w:rPr>
            <w:rStyle w:val="Hyperlink"/>
            <w:noProof/>
            <w:kern w:val="0"/>
            <w:sz w:val="22"/>
            <w:szCs w:val="22"/>
            <w14:ligatures w14:val="none"/>
            <w14:cntxtAlts w14:val="0"/>
          </w:rPr>
          <w:t>wcdr@rtl-lifespan.org</w:t>
        </w:r>
      </w:hyperlink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or call 734-422-6230 to sign up or for details. The </w:t>
      </w:r>
      <w:r w:rsidR="0026203F" w:rsidRPr="00535ABA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Links for Life</w:t>
      </w:r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flier and registration form may also be found online at </w:t>
      </w:r>
      <w:hyperlink r:id="rId12" w:history="1">
        <w:r w:rsidR="0026203F" w:rsidRPr="000C4287">
          <w:rPr>
            <w:rStyle w:val="Hyperlink"/>
            <w:noProof/>
            <w:kern w:val="0"/>
            <w:sz w:val="22"/>
            <w:szCs w:val="22"/>
            <w14:ligatures w14:val="none"/>
            <w14:cntxtAlts w14:val="0"/>
          </w:rPr>
          <w:t>https://milifespan.org/events-2/</w:t>
        </w:r>
      </w:hyperlink>
      <w:r w:rsidR="0026203F">
        <w:rPr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14:paraId="296FDD83" w14:textId="2985D15F" w:rsidR="0095570D" w:rsidRDefault="00A63143" w:rsidP="0095570D">
      <w:pPr>
        <w:widowControl w:val="0"/>
        <w:ind w:left="720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14:paraId="74812D7B" w14:textId="6CB3E530" w:rsidR="00535ABA" w:rsidRPr="0095570D" w:rsidRDefault="00535ABA" w:rsidP="0095570D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</w:p>
    <w:p w14:paraId="705A3BA3" w14:textId="77777777" w:rsidR="00D209AF" w:rsidRPr="00AF62AA" w:rsidRDefault="00D209AF" w:rsidP="000D6D8F">
      <w:pPr>
        <w:widowControl w:val="0"/>
        <w:ind w:left="720"/>
        <w:rPr>
          <w:sz w:val="22"/>
          <w:szCs w:val="22"/>
          <w14:ligatures w14:val="none"/>
        </w:rPr>
      </w:pPr>
    </w:p>
    <w:sectPr w:rsidR="00D209AF" w:rsidRPr="00AF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7C1B3" w14:textId="77777777" w:rsidR="00391074" w:rsidRDefault="00391074" w:rsidP="00A242F2">
      <w:r>
        <w:separator/>
      </w:r>
    </w:p>
  </w:endnote>
  <w:endnote w:type="continuationSeparator" w:id="0">
    <w:p w14:paraId="557E07DE" w14:textId="77777777" w:rsidR="00391074" w:rsidRDefault="00391074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3CB9B" w14:textId="77777777" w:rsidR="00391074" w:rsidRDefault="00391074" w:rsidP="00A242F2">
      <w:r>
        <w:separator/>
      </w:r>
    </w:p>
  </w:footnote>
  <w:footnote w:type="continuationSeparator" w:id="0">
    <w:p w14:paraId="06149D9B" w14:textId="77777777" w:rsidR="00391074" w:rsidRDefault="00391074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zMTAwMLQwNjA0MrBU0lEKTi0uzszPAykwrwUA2dN9DCwAAAA="/>
  </w:docVars>
  <w:rsids>
    <w:rsidRoot w:val="00887805"/>
    <w:rsid w:val="00000888"/>
    <w:rsid w:val="00011F3D"/>
    <w:rsid w:val="00012F5E"/>
    <w:rsid w:val="00013E85"/>
    <w:rsid w:val="00015616"/>
    <w:rsid w:val="00017EF8"/>
    <w:rsid w:val="000322AB"/>
    <w:rsid w:val="000355BE"/>
    <w:rsid w:val="00040800"/>
    <w:rsid w:val="00040DB9"/>
    <w:rsid w:val="000420FF"/>
    <w:rsid w:val="00046898"/>
    <w:rsid w:val="000526C4"/>
    <w:rsid w:val="00057793"/>
    <w:rsid w:val="00061B95"/>
    <w:rsid w:val="00064B70"/>
    <w:rsid w:val="00066B52"/>
    <w:rsid w:val="00073F69"/>
    <w:rsid w:val="00075D83"/>
    <w:rsid w:val="00076C01"/>
    <w:rsid w:val="0007772D"/>
    <w:rsid w:val="0008140D"/>
    <w:rsid w:val="00081767"/>
    <w:rsid w:val="00083C8C"/>
    <w:rsid w:val="00083FBD"/>
    <w:rsid w:val="00091CA0"/>
    <w:rsid w:val="00094D4A"/>
    <w:rsid w:val="00094F03"/>
    <w:rsid w:val="00095BC5"/>
    <w:rsid w:val="000A0C2B"/>
    <w:rsid w:val="000A5DF2"/>
    <w:rsid w:val="000B1178"/>
    <w:rsid w:val="000B4776"/>
    <w:rsid w:val="000B5E3C"/>
    <w:rsid w:val="000B7C6F"/>
    <w:rsid w:val="000C1D42"/>
    <w:rsid w:val="000C3140"/>
    <w:rsid w:val="000D26BB"/>
    <w:rsid w:val="000D6D8F"/>
    <w:rsid w:val="000D759B"/>
    <w:rsid w:val="000E1A55"/>
    <w:rsid w:val="000E289C"/>
    <w:rsid w:val="000E4B15"/>
    <w:rsid w:val="000E51AE"/>
    <w:rsid w:val="000E51F2"/>
    <w:rsid w:val="000F67F9"/>
    <w:rsid w:val="00110F56"/>
    <w:rsid w:val="00111EAD"/>
    <w:rsid w:val="00112F12"/>
    <w:rsid w:val="00113A68"/>
    <w:rsid w:val="001171C4"/>
    <w:rsid w:val="00124856"/>
    <w:rsid w:val="0013232A"/>
    <w:rsid w:val="00137D50"/>
    <w:rsid w:val="00145CF1"/>
    <w:rsid w:val="00146887"/>
    <w:rsid w:val="0014764F"/>
    <w:rsid w:val="00153898"/>
    <w:rsid w:val="00156DF4"/>
    <w:rsid w:val="00172DA2"/>
    <w:rsid w:val="00173F37"/>
    <w:rsid w:val="001828DB"/>
    <w:rsid w:val="00184EB0"/>
    <w:rsid w:val="00185C5D"/>
    <w:rsid w:val="00186596"/>
    <w:rsid w:val="00193BC8"/>
    <w:rsid w:val="0019796E"/>
    <w:rsid w:val="001A0937"/>
    <w:rsid w:val="001A4808"/>
    <w:rsid w:val="001A6210"/>
    <w:rsid w:val="001C2662"/>
    <w:rsid w:val="001C46DB"/>
    <w:rsid w:val="001C517B"/>
    <w:rsid w:val="001D0957"/>
    <w:rsid w:val="001D4824"/>
    <w:rsid w:val="001D7157"/>
    <w:rsid w:val="001E0D25"/>
    <w:rsid w:val="001E2A04"/>
    <w:rsid w:val="001F0365"/>
    <w:rsid w:val="0020402C"/>
    <w:rsid w:val="00210B9A"/>
    <w:rsid w:val="00212333"/>
    <w:rsid w:val="00215FF0"/>
    <w:rsid w:val="00231ED6"/>
    <w:rsid w:val="002438DB"/>
    <w:rsid w:val="0024415D"/>
    <w:rsid w:val="00247284"/>
    <w:rsid w:val="00250016"/>
    <w:rsid w:val="002540EE"/>
    <w:rsid w:val="00255AB7"/>
    <w:rsid w:val="00257031"/>
    <w:rsid w:val="0026203F"/>
    <w:rsid w:val="00265479"/>
    <w:rsid w:val="00272D79"/>
    <w:rsid w:val="00275A1C"/>
    <w:rsid w:val="00275F13"/>
    <w:rsid w:val="0028227A"/>
    <w:rsid w:val="002962BF"/>
    <w:rsid w:val="002A133C"/>
    <w:rsid w:val="002A61D5"/>
    <w:rsid w:val="002B0828"/>
    <w:rsid w:val="002B161E"/>
    <w:rsid w:val="002B1AA3"/>
    <w:rsid w:val="002B2D00"/>
    <w:rsid w:val="002C4D0E"/>
    <w:rsid w:val="002C631D"/>
    <w:rsid w:val="002C6566"/>
    <w:rsid w:val="002D08F2"/>
    <w:rsid w:val="002D67C3"/>
    <w:rsid w:val="002E0A82"/>
    <w:rsid w:val="002E4869"/>
    <w:rsid w:val="002E7372"/>
    <w:rsid w:val="002F30E7"/>
    <w:rsid w:val="002F4FF5"/>
    <w:rsid w:val="00300381"/>
    <w:rsid w:val="00302083"/>
    <w:rsid w:val="003069A0"/>
    <w:rsid w:val="00307A0E"/>
    <w:rsid w:val="0032327C"/>
    <w:rsid w:val="00323344"/>
    <w:rsid w:val="0032668B"/>
    <w:rsid w:val="0033142E"/>
    <w:rsid w:val="00333AE4"/>
    <w:rsid w:val="0033672B"/>
    <w:rsid w:val="00343649"/>
    <w:rsid w:val="00343FB3"/>
    <w:rsid w:val="0034408D"/>
    <w:rsid w:val="003460C9"/>
    <w:rsid w:val="003572EE"/>
    <w:rsid w:val="00365539"/>
    <w:rsid w:val="00370551"/>
    <w:rsid w:val="00372869"/>
    <w:rsid w:val="00374464"/>
    <w:rsid w:val="00377A09"/>
    <w:rsid w:val="00380598"/>
    <w:rsid w:val="003863F1"/>
    <w:rsid w:val="0039064D"/>
    <w:rsid w:val="00391074"/>
    <w:rsid w:val="00392DAA"/>
    <w:rsid w:val="003954D1"/>
    <w:rsid w:val="00395896"/>
    <w:rsid w:val="00396591"/>
    <w:rsid w:val="00397AB6"/>
    <w:rsid w:val="003A0C16"/>
    <w:rsid w:val="003A2D00"/>
    <w:rsid w:val="003B103C"/>
    <w:rsid w:val="003B6591"/>
    <w:rsid w:val="003D3002"/>
    <w:rsid w:val="003D4691"/>
    <w:rsid w:val="003D5B82"/>
    <w:rsid w:val="003D5D4D"/>
    <w:rsid w:val="003D6F24"/>
    <w:rsid w:val="003E025A"/>
    <w:rsid w:val="003E0920"/>
    <w:rsid w:val="003E58F7"/>
    <w:rsid w:val="003F67C8"/>
    <w:rsid w:val="0041436A"/>
    <w:rsid w:val="00414BE9"/>
    <w:rsid w:val="00416379"/>
    <w:rsid w:val="0042279C"/>
    <w:rsid w:val="00422F57"/>
    <w:rsid w:val="0042447D"/>
    <w:rsid w:val="00432093"/>
    <w:rsid w:val="0043603C"/>
    <w:rsid w:val="0044017F"/>
    <w:rsid w:val="004425D5"/>
    <w:rsid w:val="00445D38"/>
    <w:rsid w:val="00446138"/>
    <w:rsid w:val="00447A3D"/>
    <w:rsid w:val="00451D69"/>
    <w:rsid w:val="00452305"/>
    <w:rsid w:val="00452A73"/>
    <w:rsid w:val="00461243"/>
    <w:rsid w:val="00464BA8"/>
    <w:rsid w:val="00465AEB"/>
    <w:rsid w:val="00466313"/>
    <w:rsid w:val="004708F4"/>
    <w:rsid w:val="00474523"/>
    <w:rsid w:val="0048086C"/>
    <w:rsid w:val="0048159A"/>
    <w:rsid w:val="004816BD"/>
    <w:rsid w:val="004847A7"/>
    <w:rsid w:val="004912EA"/>
    <w:rsid w:val="00495085"/>
    <w:rsid w:val="00496F60"/>
    <w:rsid w:val="004A388F"/>
    <w:rsid w:val="004A62B3"/>
    <w:rsid w:val="004A7DAD"/>
    <w:rsid w:val="004B28D2"/>
    <w:rsid w:val="004B2B2E"/>
    <w:rsid w:val="004B34F1"/>
    <w:rsid w:val="004B77F5"/>
    <w:rsid w:val="004C0DCA"/>
    <w:rsid w:val="004C19F8"/>
    <w:rsid w:val="004C2D65"/>
    <w:rsid w:val="004C35BD"/>
    <w:rsid w:val="004C51CE"/>
    <w:rsid w:val="004D6CD0"/>
    <w:rsid w:val="004D6E93"/>
    <w:rsid w:val="004E059D"/>
    <w:rsid w:val="004E3A15"/>
    <w:rsid w:val="004E7CFA"/>
    <w:rsid w:val="004F27F0"/>
    <w:rsid w:val="00502892"/>
    <w:rsid w:val="00503A31"/>
    <w:rsid w:val="005131FA"/>
    <w:rsid w:val="005153A3"/>
    <w:rsid w:val="00521D89"/>
    <w:rsid w:val="00522591"/>
    <w:rsid w:val="0052459F"/>
    <w:rsid w:val="00524A55"/>
    <w:rsid w:val="00524B02"/>
    <w:rsid w:val="00527166"/>
    <w:rsid w:val="00531E08"/>
    <w:rsid w:val="00533F9B"/>
    <w:rsid w:val="00534045"/>
    <w:rsid w:val="00535ABA"/>
    <w:rsid w:val="00536B51"/>
    <w:rsid w:val="00536DF9"/>
    <w:rsid w:val="005501C8"/>
    <w:rsid w:val="00551FDC"/>
    <w:rsid w:val="00555E0A"/>
    <w:rsid w:val="0056214E"/>
    <w:rsid w:val="00562682"/>
    <w:rsid w:val="005655D6"/>
    <w:rsid w:val="00571EE4"/>
    <w:rsid w:val="00572F72"/>
    <w:rsid w:val="0057376A"/>
    <w:rsid w:val="005764D9"/>
    <w:rsid w:val="00591257"/>
    <w:rsid w:val="00593DA3"/>
    <w:rsid w:val="005A3E10"/>
    <w:rsid w:val="005A6762"/>
    <w:rsid w:val="005B1147"/>
    <w:rsid w:val="005B3B2C"/>
    <w:rsid w:val="005B45F5"/>
    <w:rsid w:val="005B6D72"/>
    <w:rsid w:val="005B72DF"/>
    <w:rsid w:val="005C1EB3"/>
    <w:rsid w:val="005C79F7"/>
    <w:rsid w:val="005D4B00"/>
    <w:rsid w:val="005D6B69"/>
    <w:rsid w:val="005F1D57"/>
    <w:rsid w:val="005F3710"/>
    <w:rsid w:val="005F6F94"/>
    <w:rsid w:val="00600FE9"/>
    <w:rsid w:val="0060242E"/>
    <w:rsid w:val="00606E15"/>
    <w:rsid w:val="00607524"/>
    <w:rsid w:val="00611500"/>
    <w:rsid w:val="00612055"/>
    <w:rsid w:val="00614322"/>
    <w:rsid w:val="00614DEC"/>
    <w:rsid w:val="00615C71"/>
    <w:rsid w:val="006165DE"/>
    <w:rsid w:val="00616D4A"/>
    <w:rsid w:val="00617F06"/>
    <w:rsid w:val="00622D03"/>
    <w:rsid w:val="006231C5"/>
    <w:rsid w:val="00623C88"/>
    <w:rsid w:val="00626A73"/>
    <w:rsid w:val="00627B84"/>
    <w:rsid w:val="006308E8"/>
    <w:rsid w:val="00641340"/>
    <w:rsid w:val="00646DDD"/>
    <w:rsid w:val="00647BA5"/>
    <w:rsid w:val="006510EB"/>
    <w:rsid w:val="00662B58"/>
    <w:rsid w:val="00662D28"/>
    <w:rsid w:val="0066419A"/>
    <w:rsid w:val="006645E6"/>
    <w:rsid w:val="0066549E"/>
    <w:rsid w:val="006669B0"/>
    <w:rsid w:val="00673A93"/>
    <w:rsid w:val="006740D9"/>
    <w:rsid w:val="0067538C"/>
    <w:rsid w:val="006841F2"/>
    <w:rsid w:val="00684A61"/>
    <w:rsid w:val="00685797"/>
    <w:rsid w:val="006861B7"/>
    <w:rsid w:val="00690750"/>
    <w:rsid w:val="00691877"/>
    <w:rsid w:val="006937BB"/>
    <w:rsid w:val="00697CDF"/>
    <w:rsid w:val="006A4387"/>
    <w:rsid w:val="006B05EC"/>
    <w:rsid w:val="006B611F"/>
    <w:rsid w:val="006B71DD"/>
    <w:rsid w:val="006B7598"/>
    <w:rsid w:val="006C1966"/>
    <w:rsid w:val="006C402D"/>
    <w:rsid w:val="006C5F0A"/>
    <w:rsid w:val="006E1070"/>
    <w:rsid w:val="006E25C5"/>
    <w:rsid w:val="006E32DC"/>
    <w:rsid w:val="006F0876"/>
    <w:rsid w:val="006F1B26"/>
    <w:rsid w:val="006F68D9"/>
    <w:rsid w:val="007016BE"/>
    <w:rsid w:val="00701FF8"/>
    <w:rsid w:val="007025A8"/>
    <w:rsid w:val="00713F7C"/>
    <w:rsid w:val="0072117D"/>
    <w:rsid w:val="00722EAA"/>
    <w:rsid w:val="00723AEA"/>
    <w:rsid w:val="0072732D"/>
    <w:rsid w:val="0073029E"/>
    <w:rsid w:val="007436AA"/>
    <w:rsid w:val="00745CC5"/>
    <w:rsid w:val="00746025"/>
    <w:rsid w:val="007520AC"/>
    <w:rsid w:val="00752BF1"/>
    <w:rsid w:val="00752C98"/>
    <w:rsid w:val="0075551E"/>
    <w:rsid w:val="00755586"/>
    <w:rsid w:val="0075572F"/>
    <w:rsid w:val="00755C21"/>
    <w:rsid w:val="00756533"/>
    <w:rsid w:val="00756B46"/>
    <w:rsid w:val="007664CF"/>
    <w:rsid w:val="00770D16"/>
    <w:rsid w:val="0078202C"/>
    <w:rsid w:val="0079135B"/>
    <w:rsid w:val="00793530"/>
    <w:rsid w:val="007A06C5"/>
    <w:rsid w:val="007A072C"/>
    <w:rsid w:val="007A2AA3"/>
    <w:rsid w:val="007A370B"/>
    <w:rsid w:val="007A4A04"/>
    <w:rsid w:val="007B0028"/>
    <w:rsid w:val="007B0ABE"/>
    <w:rsid w:val="007B35CE"/>
    <w:rsid w:val="007B377D"/>
    <w:rsid w:val="007B78C9"/>
    <w:rsid w:val="007C30AD"/>
    <w:rsid w:val="007C3C39"/>
    <w:rsid w:val="007C3C87"/>
    <w:rsid w:val="007C3E14"/>
    <w:rsid w:val="007C504E"/>
    <w:rsid w:val="007D4937"/>
    <w:rsid w:val="007D4FA7"/>
    <w:rsid w:val="007D632E"/>
    <w:rsid w:val="007E1B01"/>
    <w:rsid w:val="007E5A37"/>
    <w:rsid w:val="007E6F01"/>
    <w:rsid w:val="007F0B98"/>
    <w:rsid w:val="007F0D52"/>
    <w:rsid w:val="007F3ADA"/>
    <w:rsid w:val="007F3D44"/>
    <w:rsid w:val="007F3EC1"/>
    <w:rsid w:val="007F45C0"/>
    <w:rsid w:val="007F5C36"/>
    <w:rsid w:val="007F70E6"/>
    <w:rsid w:val="0080080F"/>
    <w:rsid w:val="00800EF0"/>
    <w:rsid w:val="008044CE"/>
    <w:rsid w:val="00806455"/>
    <w:rsid w:val="0081086A"/>
    <w:rsid w:val="0081180B"/>
    <w:rsid w:val="008162D2"/>
    <w:rsid w:val="0082045E"/>
    <w:rsid w:val="00822CF9"/>
    <w:rsid w:val="00825182"/>
    <w:rsid w:val="008259B8"/>
    <w:rsid w:val="0082783D"/>
    <w:rsid w:val="008305FE"/>
    <w:rsid w:val="00833791"/>
    <w:rsid w:val="0083462A"/>
    <w:rsid w:val="00843706"/>
    <w:rsid w:val="008507D4"/>
    <w:rsid w:val="00854D8C"/>
    <w:rsid w:val="008572E6"/>
    <w:rsid w:val="00857E8E"/>
    <w:rsid w:val="00860F35"/>
    <w:rsid w:val="00871196"/>
    <w:rsid w:val="0087676C"/>
    <w:rsid w:val="00886CB7"/>
    <w:rsid w:val="00887805"/>
    <w:rsid w:val="008967BF"/>
    <w:rsid w:val="008A1016"/>
    <w:rsid w:val="008A3053"/>
    <w:rsid w:val="008B3CF5"/>
    <w:rsid w:val="008B4AE2"/>
    <w:rsid w:val="008B60B6"/>
    <w:rsid w:val="008C0B81"/>
    <w:rsid w:val="008C1E98"/>
    <w:rsid w:val="008D1109"/>
    <w:rsid w:val="008D13CF"/>
    <w:rsid w:val="008D22E7"/>
    <w:rsid w:val="008D22ED"/>
    <w:rsid w:val="008D5F34"/>
    <w:rsid w:val="008D63E8"/>
    <w:rsid w:val="008D6A72"/>
    <w:rsid w:val="008E54EE"/>
    <w:rsid w:val="008E7942"/>
    <w:rsid w:val="008F72D4"/>
    <w:rsid w:val="0090015E"/>
    <w:rsid w:val="009012EB"/>
    <w:rsid w:val="00905BF2"/>
    <w:rsid w:val="00910EE7"/>
    <w:rsid w:val="00911EEB"/>
    <w:rsid w:val="00912409"/>
    <w:rsid w:val="00916D0F"/>
    <w:rsid w:val="00927AFE"/>
    <w:rsid w:val="009325EA"/>
    <w:rsid w:val="00932E28"/>
    <w:rsid w:val="00936B8E"/>
    <w:rsid w:val="00940192"/>
    <w:rsid w:val="009426EF"/>
    <w:rsid w:val="009501F3"/>
    <w:rsid w:val="00953FE7"/>
    <w:rsid w:val="0095450E"/>
    <w:rsid w:val="0095570D"/>
    <w:rsid w:val="00956FB4"/>
    <w:rsid w:val="00960979"/>
    <w:rsid w:val="00964902"/>
    <w:rsid w:val="00966856"/>
    <w:rsid w:val="0097122F"/>
    <w:rsid w:val="00974A35"/>
    <w:rsid w:val="00981994"/>
    <w:rsid w:val="0098315C"/>
    <w:rsid w:val="00990BC7"/>
    <w:rsid w:val="009921DB"/>
    <w:rsid w:val="00993258"/>
    <w:rsid w:val="00993B16"/>
    <w:rsid w:val="00997BB6"/>
    <w:rsid w:val="009A05C2"/>
    <w:rsid w:val="009A4289"/>
    <w:rsid w:val="009A5135"/>
    <w:rsid w:val="009B0C34"/>
    <w:rsid w:val="009B1C15"/>
    <w:rsid w:val="009B257B"/>
    <w:rsid w:val="009B5917"/>
    <w:rsid w:val="009B5C71"/>
    <w:rsid w:val="009B639B"/>
    <w:rsid w:val="009D3E0F"/>
    <w:rsid w:val="009D6E15"/>
    <w:rsid w:val="009E3E38"/>
    <w:rsid w:val="009E4BDA"/>
    <w:rsid w:val="009F1748"/>
    <w:rsid w:val="009F1DC4"/>
    <w:rsid w:val="009F1EAD"/>
    <w:rsid w:val="009F657C"/>
    <w:rsid w:val="009F75EE"/>
    <w:rsid w:val="00A01F06"/>
    <w:rsid w:val="00A027D1"/>
    <w:rsid w:val="00A0451A"/>
    <w:rsid w:val="00A0559E"/>
    <w:rsid w:val="00A11911"/>
    <w:rsid w:val="00A12554"/>
    <w:rsid w:val="00A12836"/>
    <w:rsid w:val="00A13B5C"/>
    <w:rsid w:val="00A242F2"/>
    <w:rsid w:val="00A27CE9"/>
    <w:rsid w:val="00A309FF"/>
    <w:rsid w:val="00A30B09"/>
    <w:rsid w:val="00A42988"/>
    <w:rsid w:val="00A429B4"/>
    <w:rsid w:val="00A4529D"/>
    <w:rsid w:val="00A478BA"/>
    <w:rsid w:val="00A543EC"/>
    <w:rsid w:val="00A54ADC"/>
    <w:rsid w:val="00A63143"/>
    <w:rsid w:val="00A635FC"/>
    <w:rsid w:val="00A6740A"/>
    <w:rsid w:val="00A70F87"/>
    <w:rsid w:val="00A807EE"/>
    <w:rsid w:val="00A84D01"/>
    <w:rsid w:val="00A86D18"/>
    <w:rsid w:val="00A92C3B"/>
    <w:rsid w:val="00A94D11"/>
    <w:rsid w:val="00A9565C"/>
    <w:rsid w:val="00AA1F84"/>
    <w:rsid w:val="00AA393A"/>
    <w:rsid w:val="00AB3BF5"/>
    <w:rsid w:val="00AB4F43"/>
    <w:rsid w:val="00AB610B"/>
    <w:rsid w:val="00AB759B"/>
    <w:rsid w:val="00AC5159"/>
    <w:rsid w:val="00AC660A"/>
    <w:rsid w:val="00AC6F97"/>
    <w:rsid w:val="00AD1B72"/>
    <w:rsid w:val="00AD25D1"/>
    <w:rsid w:val="00AD2D8C"/>
    <w:rsid w:val="00AD565F"/>
    <w:rsid w:val="00AE0244"/>
    <w:rsid w:val="00AE0A64"/>
    <w:rsid w:val="00AE3AB5"/>
    <w:rsid w:val="00AE4405"/>
    <w:rsid w:val="00AF62AA"/>
    <w:rsid w:val="00AF6DD1"/>
    <w:rsid w:val="00B05174"/>
    <w:rsid w:val="00B06CB4"/>
    <w:rsid w:val="00B07A1E"/>
    <w:rsid w:val="00B16CA1"/>
    <w:rsid w:val="00B20B46"/>
    <w:rsid w:val="00B26927"/>
    <w:rsid w:val="00B26DBE"/>
    <w:rsid w:val="00B26DF4"/>
    <w:rsid w:val="00B311B5"/>
    <w:rsid w:val="00B34EA8"/>
    <w:rsid w:val="00B36B6D"/>
    <w:rsid w:val="00B376BC"/>
    <w:rsid w:val="00B424D5"/>
    <w:rsid w:val="00B42C67"/>
    <w:rsid w:val="00B434C9"/>
    <w:rsid w:val="00B453DC"/>
    <w:rsid w:val="00B4678C"/>
    <w:rsid w:val="00B50EC7"/>
    <w:rsid w:val="00B52FAB"/>
    <w:rsid w:val="00B53387"/>
    <w:rsid w:val="00B53E2A"/>
    <w:rsid w:val="00B543E5"/>
    <w:rsid w:val="00B55E1B"/>
    <w:rsid w:val="00B565BE"/>
    <w:rsid w:val="00B62042"/>
    <w:rsid w:val="00B6257E"/>
    <w:rsid w:val="00B647E8"/>
    <w:rsid w:val="00B655A9"/>
    <w:rsid w:val="00B729B1"/>
    <w:rsid w:val="00B7415B"/>
    <w:rsid w:val="00B76701"/>
    <w:rsid w:val="00B77E68"/>
    <w:rsid w:val="00B96276"/>
    <w:rsid w:val="00BA1D6B"/>
    <w:rsid w:val="00BA41E5"/>
    <w:rsid w:val="00BA47D7"/>
    <w:rsid w:val="00BB15ED"/>
    <w:rsid w:val="00BB626A"/>
    <w:rsid w:val="00BB72E4"/>
    <w:rsid w:val="00BB7B45"/>
    <w:rsid w:val="00BC213C"/>
    <w:rsid w:val="00BC548F"/>
    <w:rsid w:val="00BC5498"/>
    <w:rsid w:val="00BD061B"/>
    <w:rsid w:val="00BD7331"/>
    <w:rsid w:val="00BE103A"/>
    <w:rsid w:val="00BE5208"/>
    <w:rsid w:val="00BE6B42"/>
    <w:rsid w:val="00BF278A"/>
    <w:rsid w:val="00BF70AD"/>
    <w:rsid w:val="00BF77E8"/>
    <w:rsid w:val="00C04688"/>
    <w:rsid w:val="00C06799"/>
    <w:rsid w:val="00C12D5C"/>
    <w:rsid w:val="00C1583E"/>
    <w:rsid w:val="00C214E9"/>
    <w:rsid w:val="00C23389"/>
    <w:rsid w:val="00C23FBF"/>
    <w:rsid w:val="00C25362"/>
    <w:rsid w:val="00C30F4D"/>
    <w:rsid w:val="00C42720"/>
    <w:rsid w:val="00C431B1"/>
    <w:rsid w:val="00C60130"/>
    <w:rsid w:val="00C60135"/>
    <w:rsid w:val="00C619D7"/>
    <w:rsid w:val="00C631CA"/>
    <w:rsid w:val="00C63676"/>
    <w:rsid w:val="00C6774F"/>
    <w:rsid w:val="00C679FA"/>
    <w:rsid w:val="00C7208C"/>
    <w:rsid w:val="00C73640"/>
    <w:rsid w:val="00C742D4"/>
    <w:rsid w:val="00C7763A"/>
    <w:rsid w:val="00C81382"/>
    <w:rsid w:val="00C82571"/>
    <w:rsid w:val="00C83D60"/>
    <w:rsid w:val="00C92E6C"/>
    <w:rsid w:val="00CA38B6"/>
    <w:rsid w:val="00CA5224"/>
    <w:rsid w:val="00CB0092"/>
    <w:rsid w:val="00CB1F45"/>
    <w:rsid w:val="00CB354B"/>
    <w:rsid w:val="00CB3860"/>
    <w:rsid w:val="00CB43AC"/>
    <w:rsid w:val="00CC1F6E"/>
    <w:rsid w:val="00CC29A7"/>
    <w:rsid w:val="00CC2F54"/>
    <w:rsid w:val="00CD2A7D"/>
    <w:rsid w:val="00CD4EDC"/>
    <w:rsid w:val="00CD6157"/>
    <w:rsid w:val="00CD6A3C"/>
    <w:rsid w:val="00CE1772"/>
    <w:rsid w:val="00CE1F14"/>
    <w:rsid w:val="00CE307B"/>
    <w:rsid w:val="00CF1AF7"/>
    <w:rsid w:val="00CF6B25"/>
    <w:rsid w:val="00CF722A"/>
    <w:rsid w:val="00CF7E94"/>
    <w:rsid w:val="00D0478A"/>
    <w:rsid w:val="00D0513F"/>
    <w:rsid w:val="00D12ADF"/>
    <w:rsid w:val="00D15663"/>
    <w:rsid w:val="00D158B8"/>
    <w:rsid w:val="00D209AF"/>
    <w:rsid w:val="00D2653E"/>
    <w:rsid w:val="00D269F3"/>
    <w:rsid w:val="00D3235F"/>
    <w:rsid w:val="00D3379E"/>
    <w:rsid w:val="00D34E95"/>
    <w:rsid w:val="00D375FB"/>
    <w:rsid w:val="00D410AE"/>
    <w:rsid w:val="00D416B2"/>
    <w:rsid w:val="00D42ABE"/>
    <w:rsid w:val="00D42B79"/>
    <w:rsid w:val="00D437C7"/>
    <w:rsid w:val="00D46272"/>
    <w:rsid w:val="00D51DF1"/>
    <w:rsid w:val="00D55C23"/>
    <w:rsid w:val="00D61138"/>
    <w:rsid w:val="00D63660"/>
    <w:rsid w:val="00D702E3"/>
    <w:rsid w:val="00D711B2"/>
    <w:rsid w:val="00D71E43"/>
    <w:rsid w:val="00D725A0"/>
    <w:rsid w:val="00D7628E"/>
    <w:rsid w:val="00D80626"/>
    <w:rsid w:val="00D80B02"/>
    <w:rsid w:val="00D93CC2"/>
    <w:rsid w:val="00D94E04"/>
    <w:rsid w:val="00D950BA"/>
    <w:rsid w:val="00DA0128"/>
    <w:rsid w:val="00DA2895"/>
    <w:rsid w:val="00DA5AE2"/>
    <w:rsid w:val="00DA73AC"/>
    <w:rsid w:val="00DB38D4"/>
    <w:rsid w:val="00DB561D"/>
    <w:rsid w:val="00DC45F9"/>
    <w:rsid w:val="00DD1C58"/>
    <w:rsid w:val="00DD245A"/>
    <w:rsid w:val="00DD375B"/>
    <w:rsid w:val="00DD3AFE"/>
    <w:rsid w:val="00DD3E85"/>
    <w:rsid w:val="00DD6555"/>
    <w:rsid w:val="00DE1A77"/>
    <w:rsid w:val="00DE27CF"/>
    <w:rsid w:val="00DE7140"/>
    <w:rsid w:val="00DF112E"/>
    <w:rsid w:val="00DF1E01"/>
    <w:rsid w:val="00DF3AAC"/>
    <w:rsid w:val="00DF7B3D"/>
    <w:rsid w:val="00E03EBF"/>
    <w:rsid w:val="00E06D2E"/>
    <w:rsid w:val="00E122FF"/>
    <w:rsid w:val="00E1246A"/>
    <w:rsid w:val="00E126B6"/>
    <w:rsid w:val="00E1402A"/>
    <w:rsid w:val="00E14483"/>
    <w:rsid w:val="00E14EDB"/>
    <w:rsid w:val="00E178AC"/>
    <w:rsid w:val="00E17EEC"/>
    <w:rsid w:val="00E2667D"/>
    <w:rsid w:val="00E26B45"/>
    <w:rsid w:val="00E26F68"/>
    <w:rsid w:val="00E34295"/>
    <w:rsid w:val="00E3474E"/>
    <w:rsid w:val="00E36EEB"/>
    <w:rsid w:val="00E41320"/>
    <w:rsid w:val="00E47DC3"/>
    <w:rsid w:val="00E50939"/>
    <w:rsid w:val="00E628CA"/>
    <w:rsid w:val="00E65626"/>
    <w:rsid w:val="00E6625E"/>
    <w:rsid w:val="00E67222"/>
    <w:rsid w:val="00E8063B"/>
    <w:rsid w:val="00E809F8"/>
    <w:rsid w:val="00E82929"/>
    <w:rsid w:val="00E830CC"/>
    <w:rsid w:val="00E842AF"/>
    <w:rsid w:val="00E93FD2"/>
    <w:rsid w:val="00E95570"/>
    <w:rsid w:val="00E9668F"/>
    <w:rsid w:val="00E96B0C"/>
    <w:rsid w:val="00EA000E"/>
    <w:rsid w:val="00EA394A"/>
    <w:rsid w:val="00EA549C"/>
    <w:rsid w:val="00EA5654"/>
    <w:rsid w:val="00EA58CD"/>
    <w:rsid w:val="00EB06EB"/>
    <w:rsid w:val="00EB2E66"/>
    <w:rsid w:val="00EB358D"/>
    <w:rsid w:val="00EC024D"/>
    <w:rsid w:val="00EC1BE2"/>
    <w:rsid w:val="00ED27A3"/>
    <w:rsid w:val="00ED4201"/>
    <w:rsid w:val="00ED60CC"/>
    <w:rsid w:val="00EE1DD4"/>
    <w:rsid w:val="00EE47F3"/>
    <w:rsid w:val="00EE665A"/>
    <w:rsid w:val="00EE73E9"/>
    <w:rsid w:val="00EE78D7"/>
    <w:rsid w:val="00EE7EF1"/>
    <w:rsid w:val="00EF1BA0"/>
    <w:rsid w:val="00F047A4"/>
    <w:rsid w:val="00F04CC8"/>
    <w:rsid w:val="00F06D97"/>
    <w:rsid w:val="00F10731"/>
    <w:rsid w:val="00F108B2"/>
    <w:rsid w:val="00F1441B"/>
    <w:rsid w:val="00F1555D"/>
    <w:rsid w:val="00F2171A"/>
    <w:rsid w:val="00F23C48"/>
    <w:rsid w:val="00F32799"/>
    <w:rsid w:val="00F32F1C"/>
    <w:rsid w:val="00F3495C"/>
    <w:rsid w:val="00F35D45"/>
    <w:rsid w:val="00F4333C"/>
    <w:rsid w:val="00F4655C"/>
    <w:rsid w:val="00F46E29"/>
    <w:rsid w:val="00F52599"/>
    <w:rsid w:val="00F53699"/>
    <w:rsid w:val="00F6271A"/>
    <w:rsid w:val="00F62A85"/>
    <w:rsid w:val="00F62D2B"/>
    <w:rsid w:val="00F638B3"/>
    <w:rsid w:val="00F63C9C"/>
    <w:rsid w:val="00F6713A"/>
    <w:rsid w:val="00F710CE"/>
    <w:rsid w:val="00F73027"/>
    <w:rsid w:val="00F735AE"/>
    <w:rsid w:val="00F74A0F"/>
    <w:rsid w:val="00F77113"/>
    <w:rsid w:val="00F823F9"/>
    <w:rsid w:val="00F83035"/>
    <w:rsid w:val="00F83083"/>
    <w:rsid w:val="00F9188C"/>
    <w:rsid w:val="00F92751"/>
    <w:rsid w:val="00F927BD"/>
    <w:rsid w:val="00FA2997"/>
    <w:rsid w:val="00FA36A6"/>
    <w:rsid w:val="00FA50DF"/>
    <w:rsid w:val="00FB0290"/>
    <w:rsid w:val="00FB4377"/>
    <w:rsid w:val="00FB441C"/>
    <w:rsid w:val="00FB7133"/>
    <w:rsid w:val="00FB71D2"/>
    <w:rsid w:val="00FC62B8"/>
    <w:rsid w:val="00FC6593"/>
    <w:rsid w:val="00FD4CFC"/>
    <w:rsid w:val="00FE0FD9"/>
    <w:rsid w:val="00FE15E8"/>
    <w:rsid w:val="00FE1870"/>
    <w:rsid w:val="00FE19B1"/>
    <w:rsid w:val="00FE29E9"/>
    <w:rsid w:val="00FE2DA2"/>
    <w:rsid w:val="00FE4C64"/>
    <w:rsid w:val="00FE737E"/>
    <w:rsid w:val="00FE74DC"/>
    <w:rsid w:val="00FF103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EAC8A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F4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3C8C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4E3A15"/>
  </w:style>
  <w:style w:type="character" w:styleId="FollowedHyperlink">
    <w:name w:val="FollowedHyperlink"/>
    <w:basedOn w:val="DefaultParagraphFont"/>
    <w:uiPriority w:val="99"/>
    <w:semiHidden/>
    <w:unhideWhenUsed/>
    <w:rsid w:val="00A54AD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6F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5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milifesp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lifespan.org/events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cdr@rtl-lifesp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cdr@rtl-lifesp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ifespa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50E8-C037-49DA-929F-BA4D8F84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Timothy Pruse</cp:lastModifiedBy>
  <cp:revision>8</cp:revision>
  <cp:lastPrinted>2023-07-11T19:24:00Z</cp:lastPrinted>
  <dcterms:created xsi:type="dcterms:W3CDTF">2024-06-10T16:42:00Z</dcterms:created>
  <dcterms:modified xsi:type="dcterms:W3CDTF">2024-06-10T16:53:00Z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477bc8a360657022aa372e29df67aa32166efcae0f54fc278d8f215880d22c13</vt:lpwstr>
  </property>
</Properties>
</file>