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48423" w14:textId="1F2B8429" w:rsidR="0045629A" w:rsidRDefault="0045629A" w:rsidP="0045629A">
      <w:pPr>
        <w:jc w:val="center"/>
        <w:rPr>
          <w:rFonts w:cs="Times New Roman"/>
          <w:color w:val="000000"/>
          <w:szCs w:val="24"/>
          <w:shd w:val="clear" w:color="auto" w:fill="FFFFFF"/>
        </w:rPr>
      </w:pPr>
      <w:r>
        <w:rPr>
          <w:rFonts w:cs="Times New Roman"/>
          <w:color w:val="000000"/>
          <w:szCs w:val="24"/>
          <w:shd w:val="clear" w:color="auto" w:fill="FFFFFF"/>
        </w:rPr>
        <w:t>LIFESPAN REPRESENTATAIVE BULLETIN NOTES, OCTOBER, 202</w:t>
      </w:r>
    </w:p>
    <w:p w14:paraId="435C9BDB" w14:textId="00ED2316" w:rsidR="0045629A" w:rsidRDefault="0045629A" w:rsidP="0045629A">
      <w:pPr>
        <w:jc w:val="center"/>
        <w:rPr>
          <w:rFonts w:cs="Times New Roman"/>
          <w:color w:val="000000"/>
          <w:szCs w:val="24"/>
          <w:shd w:val="clear" w:color="auto" w:fill="FFFFFF"/>
        </w:rPr>
      </w:pPr>
      <w:r>
        <w:rPr>
          <w:noProof/>
          <w:kern w:val="0"/>
          <w:szCs w:val="24"/>
          <w14:ligatures w14:val="none"/>
        </w:rPr>
        <w:drawing>
          <wp:anchor distT="36576" distB="36576" distL="36576" distR="36576" simplePos="0" relativeHeight="251659264" behindDoc="0" locked="0" layoutInCell="1" allowOverlap="1" wp14:anchorId="289B8BB2" wp14:editId="1481E819">
            <wp:simplePos x="0" y="0"/>
            <wp:positionH relativeFrom="column">
              <wp:posOffset>-165100</wp:posOffset>
            </wp:positionH>
            <wp:positionV relativeFrom="paragraph">
              <wp:posOffset>258445</wp:posOffset>
            </wp:positionV>
            <wp:extent cx="680720" cy="603250"/>
            <wp:effectExtent l="0" t="0" r="5080" b="6350"/>
            <wp:wrapNone/>
            <wp:docPr id="2" name="Picture 1" descr="A black and white logo of a famil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black and white logo of a family&#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80720" cy="6032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6C748EC" w14:textId="647BEAD7" w:rsidR="0045629A" w:rsidRDefault="0045629A" w:rsidP="0045629A">
      <w:pPr>
        <w:jc w:val="center"/>
        <w:rPr>
          <w:rFonts w:cs="Times New Roman"/>
          <w:color w:val="000000"/>
          <w:szCs w:val="24"/>
          <w:shd w:val="clear" w:color="auto" w:fill="FFFFFF"/>
        </w:rPr>
      </w:pPr>
    </w:p>
    <w:p w14:paraId="36D06DCC" w14:textId="4114D3D8" w:rsidR="0045629A" w:rsidRPr="00503393" w:rsidRDefault="0045629A">
      <w:pPr>
        <w:rPr>
          <w:rFonts w:cs="Times New Roman"/>
          <w:color w:val="000000"/>
          <w:szCs w:val="24"/>
          <w:u w:val="single"/>
          <w:shd w:val="clear" w:color="auto" w:fill="FFFFFF"/>
        </w:rPr>
      </w:pPr>
      <w:r>
        <w:rPr>
          <w:rFonts w:cs="Times New Roman"/>
          <w:color w:val="000000"/>
          <w:szCs w:val="24"/>
          <w:shd w:val="clear" w:color="auto" w:fill="FFFFFF"/>
        </w:rPr>
        <w:tab/>
        <w:t xml:space="preserve">   </w:t>
      </w:r>
      <w:r w:rsidRPr="0004397C">
        <w:rPr>
          <w:rFonts w:cs="Times New Roman"/>
          <w:color w:val="000000"/>
          <w:szCs w:val="24"/>
          <w:u w:val="single"/>
          <w:shd w:val="clear" w:color="auto" w:fill="FFFFFF"/>
        </w:rPr>
        <w:t>October 7, 8</w:t>
      </w:r>
      <w:r w:rsidRPr="0004397C">
        <w:rPr>
          <w:rFonts w:cs="Times New Roman"/>
          <w:color w:val="000000"/>
          <w:szCs w:val="24"/>
          <w:u w:val="single"/>
          <w:shd w:val="clear" w:color="auto" w:fill="FFFFFF"/>
        </w:rPr>
        <w:tab/>
      </w:r>
      <w:r w:rsidRPr="0004397C">
        <w:rPr>
          <w:rFonts w:cs="Times New Roman"/>
          <w:color w:val="000000"/>
          <w:szCs w:val="24"/>
          <w:u w:val="single"/>
          <w:shd w:val="clear" w:color="auto" w:fill="FFFFFF"/>
        </w:rPr>
        <w:tab/>
        <w:t>Righ</w:t>
      </w:r>
      <w:r w:rsidR="00915A5F" w:rsidRPr="0004397C">
        <w:rPr>
          <w:rFonts w:cs="Times New Roman"/>
          <w:color w:val="000000"/>
          <w:szCs w:val="24"/>
          <w:u w:val="single"/>
          <w:shd w:val="clear" w:color="auto" w:fill="FFFFFF"/>
        </w:rPr>
        <w:t>t to Life-LIFESPAN</w:t>
      </w:r>
      <w:r w:rsidR="0004397C">
        <w:rPr>
          <w:rFonts w:cs="Times New Roman"/>
          <w:color w:val="000000"/>
          <w:szCs w:val="24"/>
          <w:u w:val="single"/>
          <w:shd w:val="clear" w:color="auto" w:fill="FFFFFF"/>
        </w:rPr>
        <w:t xml:space="preserve">              </w:t>
      </w:r>
      <w:r w:rsidR="00915A5F" w:rsidRPr="0004397C">
        <w:rPr>
          <w:rFonts w:cs="Times New Roman"/>
          <w:color w:val="000000"/>
          <w:szCs w:val="24"/>
          <w:u w:val="single"/>
          <w:shd w:val="clear" w:color="auto" w:fill="FFFFFF"/>
        </w:rPr>
        <w:t xml:space="preserve"> More Protections at Risk</w:t>
      </w:r>
    </w:p>
    <w:p w14:paraId="098F8359" w14:textId="6A1E12A9" w:rsidR="00432EDA" w:rsidRDefault="0045629A">
      <w:pPr>
        <w:rPr>
          <w:rFonts w:cs="Times New Roman"/>
          <w:color w:val="000000"/>
          <w:szCs w:val="24"/>
          <w:shd w:val="clear" w:color="auto" w:fill="FFFFFF"/>
        </w:rPr>
      </w:pPr>
      <w:r w:rsidRPr="0045629A">
        <w:rPr>
          <w:rFonts w:cs="Times New Roman"/>
          <w:color w:val="000000"/>
          <w:szCs w:val="24"/>
          <w:shd w:val="clear" w:color="auto" w:fill="FFFFFF"/>
        </w:rPr>
        <w:t>The newly proposed Reproductive Health Act, presented to our Lansing legislature by the governor includes provisions that will repeal</w:t>
      </w:r>
      <w:r w:rsidR="006B145E" w:rsidRPr="0045629A">
        <w:rPr>
          <w:rFonts w:cs="Times New Roman"/>
          <w:color w:val="000000"/>
          <w:szCs w:val="24"/>
          <w:shd w:val="clear" w:color="auto" w:fill="FFFFFF"/>
        </w:rPr>
        <w:t xml:space="preserve"> Michigan’s informed consent and 24- hour waiting period requirement, basic surgical abortion clinic health and safety regulations, and </w:t>
      </w:r>
      <w:r w:rsidR="00503393" w:rsidRPr="0045629A">
        <w:rPr>
          <w:rFonts w:cs="Times New Roman"/>
          <w:color w:val="000000"/>
          <w:szCs w:val="24"/>
          <w:shd w:val="clear" w:color="auto" w:fill="FFFFFF"/>
        </w:rPr>
        <w:t>eliminate</w:t>
      </w:r>
      <w:r w:rsidR="006B145E" w:rsidRPr="0045629A">
        <w:rPr>
          <w:rFonts w:cs="Times New Roman"/>
          <w:color w:val="000000"/>
          <w:szCs w:val="24"/>
          <w:shd w:val="clear" w:color="auto" w:fill="FFFFFF"/>
        </w:rPr>
        <w:t> the legal barrier which prevents taxpayer dollars from funding elective abortions.</w:t>
      </w:r>
      <w:r w:rsidRPr="0045629A">
        <w:rPr>
          <w:rFonts w:cs="Times New Roman"/>
          <w:color w:val="000000"/>
          <w:szCs w:val="24"/>
          <w:shd w:val="clear" w:color="auto" w:fill="FFFFFF"/>
        </w:rPr>
        <w:t xml:space="preserve">  As predicted by pro-life people across the state Proposal 3, passed last November, has tentacles sure to remove all protections for moms and their babies in our state. Our “pure Michigan” state, as the advertising says, has become an abortion destination state.  For more information, please call the LIFESPAN office, 2480816-1546 </w:t>
      </w:r>
    </w:p>
    <w:p w14:paraId="0F366649" w14:textId="402B0D8F" w:rsidR="00033DA4" w:rsidRDefault="00033DA4">
      <w:pPr>
        <w:rPr>
          <w:rFonts w:cs="Times New Roman"/>
          <w:color w:val="000000"/>
          <w:szCs w:val="24"/>
          <w:shd w:val="clear" w:color="auto" w:fill="FFFFFF"/>
        </w:rPr>
      </w:pPr>
      <w:r>
        <w:rPr>
          <w:noProof/>
          <w:kern w:val="0"/>
          <w:szCs w:val="24"/>
          <w14:ligatures w14:val="none"/>
        </w:rPr>
        <w:drawing>
          <wp:anchor distT="36576" distB="36576" distL="36576" distR="36576" simplePos="0" relativeHeight="251661312" behindDoc="0" locked="0" layoutInCell="1" allowOverlap="1" wp14:anchorId="7349D5F4" wp14:editId="1851B3C8">
            <wp:simplePos x="0" y="0"/>
            <wp:positionH relativeFrom="column">
              <wp:posOffset>-69850</wp:posOffset>
            </wp:positionH>
            <wp:positionV relativeFrom="paragraph">
              <wp:posOffset>60325</wp:posOffset>
            </wp:positionV>
            <wp:extent cx="680720" cy="603250"/>
            <wp:effectExtent l="0" t="0" r="5080" b="6350"/>
            <wp:wrapNone/>
            <wp:docPr id="403369670" name="Picture 403369670" descr="A black and white logo of a famil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black and white logo of a family&#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80720" cy="6032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C0D5DA5" w14:textId="6EAB6413" w:rsidR="00033DA4" w:rsidRDefault="00033DA4">
      <w:pPr>
        <w:rPr>
          <w:rFonts w:cs="Times New Roman"/>
          <w:color w:val="000000"/>
          <w:szCs w:val="24"/>
          <w:shd w:val="clear" w:color="auto" w:fill="FFFFFF"/>
        </w:rPr>
      </w:pPr>
    </w:p>
    <w:p w14:paraId="20ADDCFA" w14:textId="0256F61E" w:rsidR="00033DA4" w:rsidRDefault="00033DA4">
      <w:pPr>
        <w:rPr>
          <w:rFonts w:cs="Times New Roman"/>
          <w:szCs w:val="24"/>
          <w:u w:val="single"/>
        </w:rPr>
      </w:pPr>
      <w:r>
        <w:rPr>
          <w:rFonts w:cs="Times New Roman"/>
          <w:szCs w:val="24"/>
        </w:rPr>
        <w:tab/>
        <w:t xml:space="preserve">     </w:t>
      </w:r>
      <w:r w:rsidRPr="00033DA4">
        <w:rPr>
          <w:rFonts w:cs="Times New Roman"/>
          <w:szCs w:val="24"/>
          <w:u w:val="single"/>
        </w:rPr>
        <w:t>October 14, 15</w:t>
      </w:r>
      <w:r w:rsidRPr="00033DA4">
        <w:rPr>
          <w:rFonts w:cs="Times New Roman"/>
          <w:szCs w:val="24"/>
          <w:u w:val="single"/>
        </w:rPr>
        <w:tab/>
        <w:t>Right to Life-LIFESPAN      Michigan Nurses for Life Conference</w:t>
      </w:r>
    </w:p>
    <w:p w14:paraId="0EDCFBE1" w14:textId="13292B2D" w:rsidR="00033DA4" w:rsidRDefault="00033DA4">
      <w:pPr>
        <w:rPr>
          <w:rFonts w:cs="Times New Roman"/>
          <w:szCs w:val="24"/>
        </w:rPr>
      </w:pPr>
      <w:r>
        <w:rPr>
          <w:rFonts w:cs="Times New Roman"/>
          <w:szCs w:val="24"/>
        </w:rPr>
        <w:t>Next Saturday, October 21</w:t>
      </w:r>
      <w:r w:rsidRPr="00033DA4">
        <w:rPr>
          <w:rFonts w:cs="Times New Roman"/>
          <w:szCs w:val="24"/>
          <w:vertAlign w:val="superscript"/>
        </w:rPr>
        <w:t>st</w:t>
      </w:r>
      <w:r>
        <w:rPr>
          <w:rFonts w:cs="Times New Roman"/>
          <w:szCs w:val="24"/>
        </w:rPr>
        <w:t>, Michigan Nurses for Life will hold their annual conference at the Bloomfield Twp Library.  Guest speakers will address the issue of “At Home Abortions” and can an abortion be safely reversed. The public is invited to attend.  For registration information</w:t>
      </w:r>
      <w:r w:rsidR="0004397C">
        <w:rPr>
          <w:rFonts w:cs="Times New Roman"/>
          <w:szCs w:val="24"/>
        </w:rPr>
        <w:t xml:space="preserve"> please call the MNFL office, 248-816-8489</w:t>
      </w:r>
    </w:p>
    <w:p w14:paraId="7E7FD19B" w14:textId="77777777" w:rsidR="00716990" w:rsidRDefault="00716990">
      <w:pPr>
        <w:rPr>
          <w:rFonts w:cs="Times New Roman"/>
          <w:szCs w:val="24"/>
        </w:rPr>
      </w:pPr>
    </w:p>
    <w:p w14:paraId="7770B431" w14:textId="50641BF2" w:rsidR="00716990" w:rsidRPr="00033DA4" w:rsidRDefault="00716990">
      <w:pPr>
        <w:rPr>
          <w:rFonts w:cs="Times New Roman"/>
          <w:szCs w:val="24"/>
        </w:rPr>
      </w:pPr>
      <w:r>
        <w:rPr>
          <w:noProof/>
          <w:kern w:val="0"/>
          <w:szCs w:val="24"/>
          <w14:ligatures w14:val="none"/>
        </w:rPr>
        <w:drawing>
          <wp:anchor distT="36576" distB="36576" distL="36576" distR="36576" simplePos="0" relativeHeight="251663360" behindDoc="0" locked="0" layoutInCell="1" allowOverlap="1" wp14:anchorId="2B90E569" wp14:editId="70BDC675">
            <wp:simplePos x="0" y="0"/>
            <wp:positionH relativeFrom="column">
              <wp:posOffset>0</wp:posOffset>
            </wp:positionH>
            <wp:positionV relativeFrom="paragraph">
              <wp:posOffset>36830</wp:posOffset>
            </wp:positionV>
            <wp:extent cx="680720" cy="603250"/>
            <wp:effectExtent l="0" t="0" r="5080" b="6350"/>
            <wp:wrapNone/>
            <wp:docPr id="1465872128" name="Picture 1465872128" descr="A black and white logo of a famil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black and white logo of a family&#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80720" cy="6032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5AADF52E" w14:textId="1A901089" w:rsidR="0045629A" w:rsidRDefault="00716990">
      <w:pPr>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 xml:space="preserve">      October </w:t>
      </w:r>
      <w:r w:rsidR="004F5914">
        <w:rPr>
          <w:rFonts w:cs="Times New Roman"/>
          <w:szCs w:val="24"/>
        </w:rPr>
        <w:t>21, 22</w:t>
      </w:r>
      <w:r w:rsidR="004F5914">
        <w:rPr>
          <w:rFonts w:cs="Times New Roman"/>
          <w:szCs w:val="24"/>
        </w:rPr>
        <w:tab/>
        <w:t>Right to Life-LIFESPAN</w:t>
      </w:r>
      <w:r w:rsidR="004F5914">
        <w:rPr>
          <w:rFonts w:cs="Times New Roman"/>
          <w:szCs w:val="24"/>
        </w:rPr>
        <w:tab/>
        <w:t xml:space="preserve">Luncheon </w:t>
      </w:r>
      <w:r w:rsidR="00503393">
        <w:rPr>
          <w:rFonts w:cs="Times New Roman"/>
          <w:szCs w:val="24"/>
        </w:rPr>
        <w:t>with</w:t>
      </w:r>
      <w:r w:rsidR="004F5914">
        <w:rPr>
          <w:rFonts w:cs="Times New Roman"/>
          <w:szCs w:val="24"/>
        </w:rPr>
        <w:t xml:space="preserve"> Frank Pavone</w:t>
      </w:r>
    </w:p>
    <w:p w14:paraId="098FBF39" w14:textId="0B0E0A9D" w:rsidR="00503393" w:rsidRDefault="004F5914">
      <w:pPr>
        <w:rPr>
          <w:rFonts w:cs="Times New Roman"/>
          <w:szCs w:val="24"/>
        </w:rPr>
      </w:pPr>
      <w:r>
        <w:rPr>
          <w:rFonts w:cs="Times New Roman"/>
          <w:szCs w:val="24"/>
        </w:rPr>
        <w:t>On October 28</w:t>
      </w:r>
      <w:r w:rsidRPr="004F5914">
        <w:rPr>
          <w:rFonts w:cs="Times New Roman"/>
          <w:szCs w:val="24"/>
          <w:vertAlign w:val="superscript"/>
        </w:rPr>
        <w:t>th</w:t>
      </w:r>
      <w:r>
        <w:rPr>
          <w:rFonts w:cs="Times New Roman"/>
          <w:szCs w:val="24"/>
        </w:rPr>
        <w:t xml:space="preserve">, Frank Pavone, Director of Priests for Life will be the guest speaker at Right to Life-LIFESPAN’s annual luncheon, being held at Burton Manor in Livonia.  Frank will offer ideas on how to protect the Unborn </w:t>
      </w:r>
      <w:r w:rsidR="00503393">
        <w:rPr>
          <w:rFonts w:cs="Times New Roman"/>
          <w:szCs w:val="24"/>
        </w:rPr>
        <w:t>Child and</w:t>
      </w:r>
      <w:r>
        <w:rPr>
          <w:rFonts w:cs="Times New Roman"/>
          <w:szCs w:val="24"/>
        </w:rPr>
        <w:t xml:space="preserve"> change the heart and minds of people who would sacrifice them to abortion.  Tickets are $40.00 and reservations can be made by calling the Wayne County chapter of LIFESPAN, 734-422-6230 or visiting the web site</w:t>
      </w:r>
      <w:r w:rsidR="00503393">
        <w:rPr>
          <w:rFonts w:cs="Times New Roman"/>
          <w:szCs w:val="24"/>
        </w:rPr>
        <w:t xml:space="preserve"> at </w:t>
      </w:r>
      <w:hyperlink r:id="rId5" w:history="1">
        <w:r w:rsidR="00503393" w:rsidRPr="00F06248">
          <w:rPr>
            <w:rStyle w:val="Hyperlink"/>
            <w:rFonts w:cs="Times New Roman"/>
            <w:szCs w:val="24"/>
          </w:rPr>
          <w:t>https://miLIFESPAN.org</w:t>
        </w:r>
      </w:hyperlink>
      <w:r w:rsidR="00503393">
        <w:rPr>
          <w:rFonts w:cs="Times New Roman"/>
          <w:szCs w:val="24"/>
        </w:rPr>
        <w:t xml:space="preserve"> and going to the events page.</w:t>
      </w:r>
    </w:p>
    <w:p w14:paraId="3B4140DC" w14:textId="51620DCA" w:rsidR="00503393" w:rsidRDefault="00503393">
      <w:pPr>
        <w:rPr>
          <w:rFonts w:cs="Times New Roman"/>
          <w:szCs w:val="24"/>
        </w:rPr>
      </w:pPr>
      <w:r>
        <w:rPr>
          <w:noProof/>
          <w:kern w:val="0"/>
          <w:szCs w:val="24"/>
          <w14:ligatures w14:val="none"/>
        </w:rPr>
        <w:drawing>
          <wp:anchor distT="36576" distB="36576" distL="36576" distR="36576" simplePos="0" relativeHeight="251665408" behindDoc="0" locked="0" layoutInCell="1" allowOverlap="1" wp14:anchorId="39B7DE5E" wp14:editId="5DDA89C6">
            <wp:simplePos x="0" y="0"/>
            <wp:positionH relativeFrom="column">
              <wp:posOffset>0</wp:posOffset>
            </wp:positionH>
            <wp:positionV relativeFrom="paragraph">
              <wp:posOffset>36195</wp:posOffset>
            </wp:positionV>
            <wp:extent cx="680720" cy="603250"/>
            <wp:effectExtent l="0" t="0" r="5080" b="6350"/>
            <wp:wrapNone/>
            <wp:docPr id="644415317" name="Picture 644415317" descr="A black and white logo of a famil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black and white logo of a family&#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80720" cy="6032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0F98D13" w14:textId="4F8F56E1" w:rsidR="00503393" w:rsidRDefault="00503393">
      <w:pPr>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 xml:space="preserve">       October 28, 29</w:t>
      </w:r>
      <w:r>
        <w:rPr>
          <w:rFonts w:cs="Times New Roman"/>
          <w:szCs w:val="24"/>
        </w:rPr>
        <w:tab/>
        <w:t xml:space="preserve">Right to Life-LIFESPAN </w:t>
      </w:r>
      <w:r>
        <w:rPr>
          <w:rFonts w:cs="Times New Roman"/>
          <w:szCs w:val="24"/>
        </w:rPr>
        <w:tab/>
        <w:t>Christmas Cards</w:t>
      </w:r>
    </w:p>
    <w:p w14:paraId="630F05A5" w14:textId="38FE4497" w:rsidR="00503393" w:rsidRDefault="00503393">
      <w:pPr>
        <w:rPr>
          <w:rFonts w:cs="Times New Roman"/>
          <w:szCs w:val="24"/>
        </w:rPr>
      </w:pPr>
      <w:r>
        <w:rPr>
          <w:rFonts w:cs="Times New Roman"/>
          <w:szCs w:val="24"/>
        </w:rPr>
        <w:t>It is not too soon to start thinking about the upcoming holidays and all the festivities surrounding them.  LIFESPAN again has beautiful Christmas cards, reflecting the birth of the Lord of Life.  To obtain the cards, please call the LIFESPAN office, 248-816-1546</w:t>
      </w:r>
    </w:p>
    <w:p w14:paraId="36889E42" w14:textId="77777777" w:rsidR="00503393" w:rsidRPr="0045629A" w:rsidRDefault="00503393">
      <w:pPr>
        <w:rPr>
          <w:rFonts w:cs="Times New Roman"/>
          <w:szCs w:val="24"/>
        </w:rPr>
      </w:pPr>
    </w:p>
    <w:sectPr w:rsidR="00503393" w:rsidRPr="004562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45E"/>
    <w:rsid w:val="00033DA4"/>
    <w:rsid w:val="0004397C"/>
    <w:rsid w:val="00432EDA"/>
    <w:rsid w:val="0045629A"/>
    <w:rsid w:val="004F5914"/>
    <w:rsid w:val="00503393"/>
    <w:rsid w:val="006B145E"/>
    <w:rsid w:val="00716990"/>
    <w:rsid w:val="00915A5F"/>
    <w:rsid w:val="00F24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C11D5"/>
  <w15:chartTrackingRefBased/>
  <w15:docId w15:val="{F3EBEDA9-0B9C-4005-9C4E-F739EFD80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24A83"/>
    <w:pPr>
      <w:framePr w:w="7920" w:h="1980" w:hRule="exact" w:hSpace="180" w:wrap="auto" w:hAnchor="page" w:xAlign="center" w:yAlign="bottom"/>
      <w:spacing w:after="0" w:line="240" w:lineRule="auto"/>
      <w:ind w:left="2880"/>
    </w:pPr>
    <w:rPr>
      <w:rFonts w:eastAsiaTheme="majorEastAsia" w:cstheme="majorBidi"/>
      <w:szCs w:val="24"/>
    </w:rPr>
  </w:style>
  <w:style w:type="character" w:styleId="Hyperlink">
    <w:name w:val="Hyperlink"/>
    <w:basedOn w:val="DefaultParagraphFont"/>
    <w:uiPriority w:val="99"/>
    <w:unhideWhenUsed/>
    <w:rsid w:val="00503393"/>
    <w:rPr>
      <w:color w:val="0563C1" w:themeColor="hyperlink"/>
      <w:u w:val="single"/>
    </w:rPr>
  </w:style>
  <w:style w:type="character" w:styleId="UnresolvedMention">
    <w:name w:val="Unresolved Mention"/>
    <w:basedOn w:val="DefaultParagraphFont"/>
    <w:uiPriority w:val="99"/>
    <w:semiHidden/>
    <w:unhideWhenUsed/>
    <w:rsid w:val="005033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iLIFESPAN.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TotalTime>
  <Pages>2</Pages>
  <Words>330</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Trombley</dc:creator>
  <cp:keywords/>
  <dc:description/>
  <cp:lastModifiedBy>Diane Trombley</cp:lastModifiedBy>
  <cp:revision>1</cp:revision>
  <dcterms:created xsi:type="dcterms:W3CDTF">2023-09-15T15:29:00Z</dcterms:created>
  <dcterms:modified xsi:type="dcterms:W3CDTF">2023-09-15T18:15:00Z</dcterms:modified>
</cp:coreProperties>
</file>