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744478">
        <w:rPr>
          <w:b/>
          <w:bCs/>
          <w:sz w:val="40"/>
          <w:szCs w:val="40"/>
          <w14:ligatures w14:val="none"/>
        </w:rPr>
        <w:t>February</w:t>
      </w:r>
      <w:r w:rsidR="007426A3">
        <w:rPr>
          <w:b/>
          <w:bCs/>
          <w:sz w:val="40"/>
          <w:szCs w:val="40"/>
          <w14:ligatures w14:val="none"/>
        </w:rPr>
        <w:t xml:space="preserve"> 202</w:t>
      </w:r>
      <w:r w:rsidR="006E3916">
        <w:rPr>
          <w:b/>
          <w:bCs/>
          <w:sz w:val="40"/>
          <w:szCs w:val="40"/>
          <w14:ligatures w14:val="none"/>
        </w:rPr>
        <w:t>2</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6E3916" w:rsidRDefault="00501275" w:rsidP="00D676BB">
      <w:pPr>
        <w:spacing w:before="120" w:after="120" w:line="256" w:lineRule="auto"/>
        <w:rPr>
          <w:sz w:val="22"/>
          <w:szCs w:val="22"/>
          <w14:ligatures w14:val="none"/>
        </w:rPr>
      </w:pPr>
      <w:r w:rsidRPr="007A56D7">
        <w:rPr>
          <w:sz w:val="22"/>
          <w:szCs w:val="22"/>
          <w14:ligatures w14:val="none"/>
        </w:rPr>
        <w:t>Hello, Pro-life Heroes</w:t>
      </w:r>
    </w:p>
    <w:p w:rsidR="00744478" w:rsidRDefault="006E3916" w:rsidP="004C1E00">
      <w:pPr>
        <w:spacing w:before="120" w:after="120"/>
        <w:rPr>
          <w:sz w:val="22"/>
          <w:szCs w:val="22"/>
          <w14:ligatures w14:val="none"/>
        </w:rPr>
      </w:pPr>
      <w:r>
        <w:rPr>
          <w:sz w:val="22"/>
          <w:szCs w:val="22"/>
          <w14:ligatures w14:val="none"/>
        </w:rPr>
        <w:tab/>
        <w:t xml:space="preserve">Thank you </w:t>
      </w:r>
      <w:r w:rsidR="00744478">
        <w:rPr>
          <w:sz w:val="22"/>
          <w:szCs w:val="22"/>
          <w14:ligatures w14:val="none"/>
        </w:rPr>
        <w:t>so much for all of your fantastic public support for all human life from conception until natural death during</w:t>
      </w:r>
      <w:r w:rsidR="00B82EC4">
        <w:rPr>
          <w:sz w:val="22"/>
          <w:szCs w:val="22"/>
          <w14:ligatures w14:val="none"/>
        </w:rPr>
        <w:t xml:space="preserve"> all the AWESOME</w:t>
      </w:r>
      <w:r w:rsidR="00744478">
        <w:rPr>
          <w:sz w:val="22"/>
          <w:szCs w:val="22"/>
          <w14:ligatures w14:val="none"/>
        </w:rPr>
        <w:t xml:space="preserve"> </w:t>
      </w:r>
      <w:r w:rsidR="00B82EC4">
        <w:rPr>
          <w:sz w:val="22"/>
          <w:szCs w:val="22"/>
          <w14:ligatures w14:val="none"/>
        </w:rPr>
        <w:t xml:space="preserve">pro-life events in </w:t>
      </w:r>
      <w:r w:rsidR="00744478">
        <w:rPr>
          <w:sz w:val="22"/>
          <w:szCs w:val="22"/>
          <w14:ligatures w14:val="none"/>
        </w:rPr>
        <w:t xml:space="preserve">January!!! Thank you for attending and participating in the Rose Mass on January 19! Thank you for ordering and lighting luminaries on the night of January 21! Thank you for </w:t>
      </w:r>
      <w:r w:rsidR="00D676BB">
        <w:rPr>
          <w:sz w:val="22"/>
          <w:szCs w:val="22"/>
          <w14:ligatures w14:val="none"/>
        </w:rPr>
        <w:t>joining</w:t>
      </w:r>
      <w:r w:rsidR="00744478">
        <w:rPr>
          <w:sz w:val="22"/>
          <w:szCs w:val="22"/>
          <w14:ligatures w14:val="none"/>
        </w:rPr>
        <w:t xml:space="preserve"> the 2</w:t>
      </w:r>
      <w:r w:rsidR="00744478" w:rsidRPr="00744478">
        <w:rPr>
          <w:sz w:val="22"/>
          <w:szCs w:val="22"/>
          <w:vertAlign w:val="superscript"/>
          <w14:ligatures w14:val="none"/>
        </w:rPr>
        <w:t>nd</w:t>
      </w:r>
      <w:r w:rsidR="00744478">
        <w:rPr>
          <w:sz w:val="22"/>
          <w:szCs w:val="22"/>
          <w14:ligatures w14:val="none"/>
        </w:rPr>
        <w:t xml:space="preserve"> Annual Motor City Caravan once </w:t>
      </w:r>
      <w:r w:rsidR="00D676BB">
        <w:rPr>
          <w:sz w:val="22"/>
          <w:szCs w:val="22"/>
          <w14:ligatures w14:val="none"/>
        </w:rPr>
        <w:t>again</w:t>
      </w:r>
      <w:r w:rsidR="00744478">
        <w:rPr>
          <w:sz w:val="22"/>
          <w:szCs w:val="22"/>
          <w14:ligatures w14:val="none"/>
        </w:rPr>
        <w:t xml:space="preserve"> on January 22! </w:t>
      </w:r>
    </w:p>
    <w:p w:rsidR="006E3916" w:rsidRDefault="00744478" w:rsidP="004C1E00">
      <w:pPr>
        <w:spacing w:before="120" w:after="120"/>
        <w:rPr>
          <w:sz w:val="22"/>
          <w:szCs w:val="22"/>
          <w14:ligatures w14:val="none"/>
        </w:rPr>
      </w:pPr>
      <w:r>
        <w:rPr>
          <w:sz w:val="22"/>
          <w:szCs w:val="22"/>
          <w14:ligatures w14:val="none"/>
        </w:rPr>
        <w:tab/>
        <w:t xml:space="preserve">February and March are typically pretty quiet months around the office, so I will use this opportunity to give a brief State of the Chapter report. </w:t>
      </w:r>
      <w:r w:rsidR="00B82EC4">
        <w:rPr>
          <w:sz w:val="22"/>
          <w:szCs w:val="22"/>
          <w14:ligatures w14:val="none"/>
        </w:rPr>
        <w:t xml:space="preserve">While a few years ago, the Chapter was hurting financially, it is now relatively safe to say that we have stabilized our budget and expect to be in the black for the third consecutive year in 2022. Office costs and </w:t>
      </w:r>
      <w:r w:rsidR="00631BB5">
        <w:rPr>
          <w:sz w:val="22"/>
          <w:szCs w:val="22"/>
          <w14:ligatures w14:val="none"/>
        </w:rPr>
        <w:t>overhead</w:t>
      </w:r>
      <w:r w:rsidR="00B82EC4">
        <w:rPr>
          <w:sz w:val="22"/>
          <w:szCs w:val="22"/>
          <w14:ligatures w14:val="none"/>
        </w:rPr>
        <w:t xml:space="preserve"> expenditures ha</w:t>
      </w:r>
      <w:r w:rsidR="00916A31">
        <w:rPr>
          <w:sz w:val="22"/>
          <w:szCs w:val="22"/>
          <w14:ligatures w14:val="none"/>
        </w:rPr>
        <w:t>ve</w:t>
      </w:r>
      <w:r w:rsidR="00B82EC4">
        <w:rPr>
          <w:sz w:val="22"/>
          <w:szCs w:val="22"/>
          <w14:ligatures w14:val="none"/>
        </w:rPr>
        <w:t xml:space="preserve"> been cut </w:t>
      </w:r>
      <w:r w:rsidR="00916A31">
        <w:rPr>
          <w:sz w:val="22"/>
          <w:szCs w:val="22"/>
          <w14:ligatures w14:val="none"/>
        </w:rPr>
        <w:t xml:space="preserve">in the </w:t>
      </w:r>
      <w:r w:rsidR="00B82EC4">
        <w:rPr>
          <w:sz w:val="22"/>
          <w:szCs w:val="22"/>
          <w14:ligatures w14:val="none"/>
        </w:rPr>
        <w:t>budget as much as possible. There was a lot of uncertainty headed into 2021 centered around Covid-19</w:t>
      </w:r>
      <w:r w:rsidR="00631BB5">
        <w:rPr>
          <w:sz w:val="22"/>
          <w:szCs w:val="22"/>
          <w14:ligatures w14:val="none"/>
        </w:rPr>
        <w:t xml:space="preserve">, but </w:t>
      </w:r>
      <w:r w:rsidR="00B82EC4">
        <w:rPr>
          <w:sz w:val="22"/>
          <w:szCs w:val="22"/>
          <w14:ligatures w14:val="none"/>
        </w:rPr>
        <w:t>despite this</w:t>
      </w:r>
      <w:r w:rsidR="00513833">
        <w:rPr>
          <w:sz w:val="22"/>
          <w:szCs w:val="22"/>
          <w14:ligatures w14:val="none"/>
        </w:rPr>
        <w:t>,</w:t>
      </w:r>
      <w:r w:rsidR="00B82EC4">
        <w:rPr>
          <w:sz w:val="22"/>
          <w:szCs w:val="22"/>
          <w14:ligatures w14:val="none"/>
        </w:rPr>
        <w:t xml:space="preserve"> </w:t>
      </w:r>
      <w:r w:rsidR="002F364A">
        <w:rPr>
          <w:sz w:val="22"/>
          <w:szCs w:val="22"/>
          <w14:ligatures w14:val="none"/>
        </w:rPr>
        <w:t>donations were high</w:t>
      </w:r>
      <w:r w:rsidR="00916A31">
        <w:rPr>
          <w:sz w:val="22"/>
          <w:szCs w:val="22"/>
          <w14:ligatures w14:val="none"/>
        </w:rPr>
        <w:t>er</w:t>
      </w:r>
      <w:r w:rsidR="002F364A">
        <w:rPr>
          <w:sz w:val="22"/>
          <w:szCs w:val="22"/>
          <w14:ligatures w14:val="none"/>
        </w:rPr>
        <w:t xml:space="preserve"> than budgeted for Mother’s Day, Father’s Day, and General Donations.</w:t>
      </w:r>
      <w:r w:rsidR="00916A31">
        <w:rPr>
          <w:sz w:val="22"/>
          <w:szCs w:val="22"/>
          <w14:ligatures w14:val="none"/>
        </w:rPr>
        <w:t xml:space="preserve"> </w:t>
      </w:r>
      <w:r w:rsidR="00916A31">
        <w:rPr>
          <w:sz w:val="22"/>
          <w:szCs w:val="22"/>
          <w14:ligatures w14:val="none"/>
        </w:rPr>
        <w:t xml:space="preserve">As a </w:t>
      </w:r>
      <w:r w:rsidR="00916A31">
        <w:rPr>
          <w:sz w:val="22"/>
          <w:szCs w:val="22"/>
          <w14:ligatures w14:val="none"/>
        </w:rPr>
        <w:t xml:space="preserve">surprise </w:t>
      </w:r>
      <w:r w:rsidR="00916A31">
        <w:rPr>
          <w:sz w:val="22"/>
          <w:szCs w:val="22"/>
          <w14:ligatures w14:val="none"/>
        </w:rPr>
        <w:t xml:space="preserve">bonus, we even received a </w:t>
      </w:r>
      <w:bookmarkStart w:id="0" w:name="_GoBack"/>
      <w:bookmarkEnd w:id="0"/>
      <w:r w:rsidR="00916A31">
        <w:rPr>
          <w:sz w:val="22"/>
          <w:szCs w:val="22"/>
          <w14:ligatures w14:val="none"/>
        </w:rPr>
        <w:t>most generous $15,000 donation from a charitable trust late in 2021</w:t>
      </w:r>
      <w:r w:rsidR="00916A31">
        <w:rPr>
          <w:sz w:val="22"/>
          <w:szCs w:val="22"/>
          <w14:ligatures w14:val="none"/>
        </w:rPr>
        <w:t xml:space="preserve"> which may allow us to expand offerings soon or save up to do so in the long-term.</w:t>
      </w:r>
    </w:p>
    <w:p w:rsidR="00B82EC4" w:rsidRDefault="00B82EC4" w:rsidP="004C1E00">
      <w:pPr>
        <w:spacing w:before="120" w:after="120"/>
        <w:rPr>
          <w:sz w:val="22"/>
          <w:szCs w:val="22"/>
          <w14:ligatures w14:val="none"/>
        </w:rPr>
      </w:pPr>
      <w:r>
        <w:rPr>
          <w:sz w:val="22"/>
          <w:szCs w:val="22"/>
          <w14:ligatures w14:val="none"/>
        </w:rPr>
        <w:tab/>
        <w:t xml:space="preserve">Two long-time, valued Chapter Board members resigned in 2021: Barb Schmid and Carmen Mosquera. Both will be missed greatly. With 9 </w:t>
      </w:r>
      <w:r w:rsidR="00916A31">
        <w:rPr>
          <w:sz w:val="22"/>
          <w:szCs w:val="22"/>
          <w14:ligatures w14:val="none"/>
        </w:rPr>
        <w:t xml:space="preserve">active Board </w:t>
      </w:r>
      <w:r>
        <w:rPr>
          <w:sz w:val="22"/>
          <w:szCs w:val="22"/>
          <w14:ligatures w14:val="none"/>
        </w:rPr>
        <w:t>member</w:t>
      </w:r>
      <w:r w:rsidR="00916A31">
        <w:rPr>
          <w:sz w:val="22"/>
          <w:szCs w:val="22"/>
          <w14:ligatures w14:val="none"/>
        </w:rPr>
        <w:t>s</w:t>
      </w:r>
      <w:r>
        <w:rPr>
          <w:sz w:val="22"/>
          <w:szCs w:val="22"/>
          <w14:ligatures w14:val="none"/>
        </w:rPr>
        <w:t>, we do not need to fill their positions, however please contact Tim if you feel a strong desire to serve on our Board.</w:t>
      </w:r>
      <w:r w:rsidR="00916A31">
        <w:rPr>
          <w:sz w:val="22"/>
          <w:szCs w:val="22"/>
          <w14:ligatures w14:val="none"/>
        </w:rPr>
        <w:t xml:space="preserve"> </w:t>
      </w:r>
      <w:r w:rsidR="00916A31">
        <w:rPr>
          <w:sz w:val="22"/>
          <w:szCs w:val="22"/>
          <w14:ligatures w14:val="none"/>
        </w:rPr>
        <w:t xml:space="preserve">Cori Zyglinski has stepped up to serve as our new Volunteer Coordinator. Although the number of active volunteers is much lower now compared to before the pandemic, we receive and value </w:t>
      </w:r>
      <w:r w:rsidR="00631BB5">
        <w:rPr>
          <w:sz w:val="22"/>
          <w:szCs w:val="22"/>
          <w14:ligatures w14:val="none"/>
        </w:rPr>
        <w:t>all</w:t>
      </w:r>
      <w:r w:rsidR="00916A31">
        <w:rPr>
          <w:sz w:val="22"/>
          <w:szCs w:val="22"/>
          <w14:ligatures w14:val="none"/>
        </w:rPr>
        <w:t xml:space="preserve"> of your awesome assistance! Again, if you feel called</w:t>
      </w:r>
      <w:r w:rsidR="00916A31">
        <w:rPr>
          <w:sz w:val="22"/>
          <w:szCs w:val="22"/>
          <w14:ligatures w14:val="none"/>
        </w:rPr>
        <w:t xml:space="preserve"> to serve</w:t>
      </w:r>
      <w:r w:rsidR="00916A31">
        <w:rPr>
          <w:sz w:val="22"/>
          <w:szCs w:val="22"/>
          <w14:ligatures w14:val="none"/>
        </w:rPr>
        <w:t xml:space="preserve">, </w:t>
      </w:r>
      <w:r w:rsidR="00631BB5">
        <w:rPr>
          <w:sz w:val="22"/>
          <w:szCs w:val="22"/>
          <w14:ligatures w14:val="none"/>
        </w:rPr>
        <w:t>we will welcome you with open arms!</w:t>
      </w:r>
    </w:p>
    <w:p w:rsidR="00B82EC4" w:rsidRDefault="00B82EC4" w:rsidP="004C1E00">
      <w:pPr>
        <w:spacing w:before="120" w:after="120"/>
        <w:rPr>
          <w:sz w:val="22"/>
          <w:szCs w:val="22"/>
          <w14:ligatures w14:val="none"/>
        </w:rPr>
      </w:pPr>
      <w:r>
        <w:rPr>
          <w:sz w:val="22"/>
          <w:szCs w:val="22"/>
          <w14:ligatures w14:val="none"/>
        </w:rPr>
        <w:tab/>
        <w:t>Our current paid-up membership fo</w:t>
      </w:r>
      <w:r w:rsidR="002F364A">
        <w:rPr>
          <w:sz w:val="22"/>
          <w:szCs w:val="22"/>
          <w14:ligatures w14:val="none"/>
        </w:rPr>
        <w:t xml:space="preserve">r 2022 has been ticking up daily, but we have approximately 150 Chapter members current </w:t>
      </w:r>
      <w:r w:rsidR="00D676BB">
        <w:rPr>
          <w:sz w:val="22"/>
          <w:szCs w:val="22"/>
          <w14:ligatures w14:val="none"/>
        </w:rPr>
        <w:t xml:space="preserve">with dues </w:t>
      </w:r>
      <w:r w:rsidR="002F364A">
        <w:rPr>
          <w:sz w:val="22"/>
          <w:szCs w:val="22"/>
          <w14:ligatures w14:val="none"/>
        </w:rPr>
        <w:t xml:space="preserve">for 2022. This is a bit over 60% of our 2021 membership and we did expect </w:t>
      </w:r>
      <w:r w:rsidR="00631BB5">
        <w:rPr>
          <w:sz w:val="22"/>
          <w:szCs w:val="22"/>
          <w14:ligatures w14:val="none"/>
        </w:rPr>
        <w:t xml:space="preserve">this </w:t>
      </w:r>
      <w:r w:rsidR="002F364A">
        <w:rPr>
          <w:sz w:val="22"/>
          <w:szCs w:val="22"/>
          <w14:ligatures w14:val="none"/>
        </w:rPr>
        <w:t xml:space="preserve">lag </w:t>
      </w:r>
      <w:r w:rsidR="00631BB5">
        <w:rPr>
          <w:sz w:val="22"/>
          <w:szCs w:val="22"/>
          <w14:ligatures w14:val="none"/>
        </w:rPr>
        <w:t>as we move to calendar year memberships rather than the traditional practice of rolling renewals based on membership anniversary dates.</w:t>
      </w:r>
      <w:r w:rsidR="002F364A">
        <w:rPr>
          <w:sz w:val="22"/>
          <w:szCs w:val="22"/>
          <w14:ligatures w14:val="none"/>
        </w:rPr>
        <w:t xml:space="preserve"> With follow-up operations this winter, we expect Chapter membership to remain stable between 225-250 households for 2022.</w:t>
      </w:r>
    </w:p>
    <w:p w:rsidR="00744478" w:rsidRDefault="002F364A" w:rsidP="00744478">
      <w:pPr>
        <w:spacing w:before="120" w:after="120"/>
        <w:rPr>
          <w:sz w:val="22"/>
          <w:szCs w:val="22"/>
          <w14:ligatures w14:val="none"/>
        </w:rPr>
      </w:pPr>
      <w:r>
        <w:rPr>
          <w:sz w:val="22"/>
          <w:szCs w:val="22"/>
          <w14:ligatures w14:val="none"/>
        </w:rPr>
        <w:tab/>
        <w:t>In terms of events, in 2021 we added the inaugural Links for Life Chapter Golf Outing and the inaugural Motor City Caravan for Life (a LIFESPAN, Inc. event, but led by our Chapter). We also implemented a Chapter Annual Appeal</w:t>
      </w:r>
      <w:r w:rsidR="00916A31">
        <w:rPr>
          <w:sz w:val="22"/>
          <w:szCs w:val="22"/>
          <w14:ligatures w14:val="none"/>
        </w:rPr>
        <w:t xml:space="preserve"> campaign</w:t>
      </w:r>
      <w:r>
        <w:rPr>
          <w:sz w:val="22"/>
          <w:szCs w:val="22"/>
          <w14:ligatures w14:val="none"/>
        </w:rPr>
        <w:t xml:space="preserve">. Many events cancelled in 2020 due to the pandemic were restored in 2021. </w:t>
      </w:r>
      <w:r w:rsidR="00916A31">
        <w:rPr>
          <w:sz w:val="22"/>
          <w:szCs w:val="22"/>
          <w14:ligatures w14:val="none"/>
        </w:rPr>
        <w:t xml:space="preserve">We also moved the Pro-Life Legislative Luncheon to June. </w:t>
      </w:r>
      <w:r w:rsidR="00D676BB">
        <w:rPr>
          <w:sz w:val="22"/>
          <w:szCs w:val="22"/>
          <w14:ligatures w14:val="none"/>
        </w:rPr>
        <w:t>Some adjustments to the timing of events will occur, but n</w:t>
      </w:r>
      <w:r w:rsidR="00916A31">
        <w:rPr>
          <w:sz w:val="22"/>
          <w:szCs w:val="22"/>
          <w14:ligatures w14:val="none"/>
        </w:rPr>
        <w:t xml:space="preserve">o major new initiatives are planned in 2022 as we will concentrate on growing and improving the core events and campaigns we </w:t>
      </w:r>
      <w:r w:rsidR="00D676BB">
        <w:rPr>
          <w:sz w:val="22"/>
          <w:szCs w:val="22"/>
          <w14:ligatures w14:val="none"/>
        </w:rPr>
        <w:t>operated in 2021.</w:t>
      </w:r>
    </w:p>
    <w:p w:rsidR="00916A31" w:rsidRDefault="00E44BE7" w:rsidP="00065FE1">
      <w:pPr>
        <w:spacing w:before="120" w:after="120"/>
        <w:rPr>
          <w:sz w:val="22"/>
          <w:szCs w:val="22"/>
          <w14:ligatures w14:val="none"/>
        </w:rPr>
      </w:pPr>
      <w:r w:rsidRPr="00916A31">
        <w:rPr>
          <w:b/>
          <w:i/>
          <w:sz w:val="22"/>
          <w:szCs w:val="22"/>
          <w:shd w:val="clear" w:color="auto" w:fill="FFFFFF"/>
        </w:rPr>
        <w:t>“</w:t>
      </w:r>
      <w:r w:rsidR="00744478" w:rsidRPr="00916A31">
        <w:rPr>
          <w:b/>
          <w:color w:val="auto"/>
          <w:sz w:val="22"/>
          <w:szCs w:val="22"/>
          <w14:ligatures w14:val="none"/>
        </w:rPr>
        <w:t>So there are…circumstances in which a decision may be overruled, properly overruled, when it must be overruled simply because it was egregiously wrong at the moment it was decided?</w:t>
      </w:r>
      <w:r w:rsidR="00744478" w:rsidRPr="00916A31">
        <w:rPr>
          <w:b/>
          <w:color w:val="auto"/>
          <w:sz w:val="22"/>
          <w:szCs w:val="22"/>
          <w14:ligatures w14:val="none"/>
        </w:rPr>
        <w:t>”</w:t>
      </w:r>
      <w:r w:rsidR="00744478" w:rsidRPr="00916A31">
        <w:rPr>
          <w:color w:val="auto"/>
          <w:sz w:val="22"/>
          <w:szCs w:val="22"/>
          <w14:ligatures w14:val="none"/>
        </w:rPr>
        <w:t xml:space="preserve"> </w:t>
      </w:r>
      <w:r w:rsidR="001C1FF2" w:rsidRPr="00916A31">
        <w:rPr>
          <w:i/>
          <w:sz w:val="22"/>
          <w:szCs w:val="22"/>
          <w:shd w:val="clear" w:color="auto" w:fill="FFFFFF"/>
        </w:rPr>
        <w:t>–</w:t>
      </w:r>
      <w:r w:rsidR="007C6A25" w:rsidRPr="00916A31">
        <w:rPr>
          <w:i/>
          <w:sz w:val="22"/>
          <w:szCs w:val="22"/>
          <w:shd w:val="clear" w:color="auto" w:fill="FFFFFF"/>
        </w:rPr>
        <w:t xml:space="preserve">Supreme Court Justice </w:t>
      </w:r>
      <w:r w:rsidR="00744478" w:rsidRPr="00916A31">
        <w:rPr>
          <w:i/>
          <w:sz w:val="22"/>
          <w:szCs w:val="22"/>
          <w:shd w:val="clear" w:color="auto" w:fill="FFFFFF"/>
        </w:rPr>
        <w:t>Samuel Alito</w:t>
      </w:r>
      <w:r w:rsidR="00E267AD" w:rsidRPr="00916A31">
        <w:rPr>
          <w:i/>
          <w:sz w:val="22"/>
          <w:szCs w:val="22"/>
          <w:shd w:val="clear" w:color="auto" w:fill="FFFFFF"/>
        </w:rPr>
        <w:t xml:space="preserve"> during the Dobbs Oral Arguments on 12/1/21</w:t>
      </w:r>
    </w:p>
    <w:p w:rsidR="00D676BB" w:rsidRPr="00916A31" w:rsidRDefault="00D676BB" w:rsidP="00065FE1">
      <w:pPr>
        <w:spacing w:before="120" w:after="120"/>
        <w:rPr>
          <w:sz w:val="22"/>
          <w:szCs w:val="22"/>
          <w14:ligatures w14:val="none"/>
        </w:rPr>
      </w:pPr>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3F62A0" w:rsidRDefault="003F62A0" w:rsidP="00916A31">
      <w:pPr>
        <w:spacing w:before="120" w:line="180" w:lineRule="auto"/>
        <w:rPr>
          <w:sz w:val="22"/>
          <w:szCs w:val="22"/>
          <w14:ligatures w14:val="none"/>
        </w:rPr>
      </w:pPr>
    </w:p>
    <w:p w:rsidR="00D676BB" w:rsidRPr="008A59C3" w:rsidRDefault="00D676BB" w:rsidP="00916A31">
      <w:pPr>
        <w:spacing w:before="120" w:line="180" w:lineRule="auto"/>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75"/>
    <w:rsid w:val="00034DAC"/>
    <w:rsid w:val="00035E36"/>
    <w:rsid w:val="0004183C"/>
    <w:rsid w:val="00044703"/>
    <w:rsid w:val="00065FE1"/>
    <w:rsid w:val="00094D4D"/>
    <w:rsid w:val="000C76D7"/>
    <w:rsid w:val="000E4BE8"/>
    <w:rsid w:val="00104D40"/>
    <w:rsid w:val="00124C7E"/>
    <w:rsid w:val="00126982"/>
    <w:rsid w:val="00142C55"/>
    <w:rsid w:val="001C1FF2"/>
    <w:rsid w:val="001C7CD4"/>
    <w:rsid w:val="001E3D11"/>
    <w:rsid w:val="002064A8"/>
    <w:rsid w:val="0024032B"/>
    <w:rsid w:val="00240AFA"/>
    <w:rsid w:val="002A5409"/>
    <w:rsid w:val="002B23E0"/>
    <w:rsid w:val="002C154D"/>
    <w:rsid w:val="002E6F4B"/>
    <w:rsid w:val="002F364A"/>
    <w:rsid w:val="003115F8"/>
    <w:rsid w:val="0031764A"/>
    <w:rsid w:val="00345BEA"/>
    <w:rsid w:val="00384C86"/>
    <w:rsid w:val="003C265A"/>
    <w:rsid w:val="003C4460"/>
    <w:rsid w:val="003D37CA"/>
    <w:rsid w:val="003E6300"/>
    <w:rsid w:val="003F026C"/>
    <w:rsid w:val="003F5993"/>
    <w:rsid w:val="003F62A0"/>
    <w:rsid w:val="004111CF"/>
    <w:rsid w:val="004A558E"/>
    <w:rsid w:val="004C1E00"/>
    <w:rsid w:val="004D0F73"/>
    <w:rsid w:val="004E5B72"/>
    <w:rsid w:val="004F095E"/>
    <w:rsid w:val="004F693B"/>
    <w:rsid w:val="00501275"/>
    <w:rsid w:val="00510CFE"/>
    <w:rsid w:val="00513833"/>
    <w:rsid w:val="0053267E"/>
    <w:rsid w:val="00554C7F"/>
    <w:rsid w:val="0056670F"/>
    <w:rsid w:val="00567F01"/>
    <w:rsid w:val="005B1023"/>
    <w:rsid w:val="005E1FB4"/>
    <w:rsid w:val="00600184"/>
    <w:rsid w:val="006009A6"/>
    <w:rsid w:val="00611505"/>
    <w:rsid w:val="00622A4F"/>
    <w:rsid w:val="0062674D"/>
    <w:rsid w:val="00631BB5"/>
    <w:rsid w:val="00681DB1"/>
    <w:rsid w:val="006D59B2"/>
    <w:rsid w:val="006E3916"/>
    <w:rsid w:val="00717AE3"/>
    <w:rsid w:val="007345BB"/>
    <w:rsid w:val="007426A3"/>
    <w:rsid w:val="00744478"/>
    <w:rsid w:val="00796F05"/>
    <w:rsid w:val="007A56D7"/>
    <w:rsid w:val="007C6A25"/>
    <w:rsid w:val="007E6CF0"/>
    <w:rsid w:val="007F0972"/>
    <w:rsid w:val="007F2DBD"/>
    <w:rsid w:val="00807D8B"/>
    <w:rsid w:val="00813103"/>
    <w:rsid w:val="0081543D"/>
    <w:rsid w:val="00871217"/>
    <w:rsid w:val="0089070C"/>
    <w:rsid w:val="008A59C3"/>
    <w:rsid w:val="008C5B47"/>
    <w:rsid w:val="008C7422"/>
    <w:rsid w:val="00916A31"/>
    <w:rsid w:val="00917226"/>
    <w:rsid w:val="00996812"/>
    <w:rsid w:val="00996A07"/>
    <w:rsid w:val="009A0F87"/>
    <w:rsid w:val="009E5382"/>
    <w:rsid w:val="00A8138E"/>
    <w:rsid w:val="00AA0C42"/>
    <w:rsid w:val="00AA6041"/>
    <w:rsid w:val="00AB0374"/>
    <w:rsid w:val="00AF222D"/>
    <w:rsid w:val="00B82EC4"/>
    <w:rsid w:val="00B90B95"/>
    <w:rsid w:val="00BC7478"/>
    <w:rsid w:val="00BE05EE"/>
    <w:rsid w:val="00BF72D0"/>
    <w:rsid w:val="00C31308"/>
    <w:rsid w:val="00C40DEF"/>
    <w:rsid w:val="00C5208C"/>
    <w:rsid w:val="00C61FF9"/>
    <w:rsid w:val="00C702F7"/>
    <w:rsid w:val="00CB277C"/>
    <w:rsid w:val="00CC50AC"/>
    <w:rsid w:val="00D056D1"/>
    <w:rsid w:val="00D12ADF"/>
    <w:rsid w:val="00D15C8B"/>
    <w:rsid w:val="00D4546A"/>
    <w:rsid w:val="00D676BB"/>
    <w:rsid w:val="00DA47D2"/>
    <w:rsid w:val="00E267AD"/>
    <w:rsid w:val="00E44BE7"/>
    <w:rsid w:val="00E669C4"/>
    <w:rsid w:val="00E750AD"/>
    <w:rsid w:val="00EE1803"/>
    <w:rsid w:val="00EE73D6"/>
    <w:rsid w:val="00F45D51"/>
    <w:rsid w:val="00F46B28"/>
    <w:rsid w:val="00F52E4A"/>
    <w:rsid w:val="00F637D2"/>
    <w:rsid w:val="00F72529"/>
    <w:rsid w:val="00F86B3E"/>
    <w:rsid w:val="00FA0252"/>
    <w:rsid w:val="00FA2CC8"/>
    <w:rsid w:val="00FB1FF6"/>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AE8F"/>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styleId="UnresolvedMention">
    <w:name w:val="Unresolved Mention"/>
    <w:basedOn w:val="DefaultParagraphFont"/>
    <w:uiPriority w:val="99"/>
    <w:semiHidden/>
    <w:unhideWhenUsed/>
    <w:rsid w:val="006E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Timothy Pruse</cp:lastModifiedBy>
  <cp:revision>6</cp:revision>
  <dcterms:created xsi:type="dcterms:W3CDTF">2022-01-08T19:46:00Z</dcterms:created>
  <dcterms:modified xsi:type="dcterms:W3CDTF">2022-01-08T19:51:00Z</dcterms:modified>
</cp:coreProperties>
</file>