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1D344" w14:textId="5887C476" w:rsidR="00432EDA" w:rsidRDefault="007B5556" w:rsidP="007B5556">
      <w:pPr>
        <w:jc w:val="center"/>
      </w:pPr>
      <w:r>
        <w:t>LIFESPAN REPRESENTATIVE BULLETIN NOTE, OCTOBER 2021</w:t>
      </w:r>
    </w:p>
    <w:p w14:paraId="6B88BBCE" w14:textId="7799BEF9" w:rsidR="007B5556" w:rsidRDefault="007B5556" w:rsidP="007B5556">
      <w:pPr>
        <w:jc w:val="center"/>
      </w:pPr>
    </w:p>
    <w:p w14:paraId="60406173" w14:textId="20BAF7B9" w:rsidR="007B5556" w:rsidRPr="0037648A" w:rsidRDefault="007B5556" w:rsidP="007B5556">
      <w:pPr>
        <w:rPr>
          <w:u w:val="single"/>
        </w:rPr>
      </w:pPr>
      <w:r>
        <w:rPr>
          <w:rFonts w:cs="Times New Roman"/>
          <w:noProof/>
          <w:szCs w:val="24"/>
        </w:rPr>
        <w:drawing>
          <wp:anchor distT="36576" distB="36576" distL="36576" distR="36576" simplePos="0" relativeHeight="251659264" behindDoc="0" locked="0" layoutInCell="1" allowOverlap="1" wp14:anchorId="648400FE" wp14:editId="71E91C0C">
            <wp:simplePos x="0" y="0"/>
            <wp:positionH relativeFrom="margin">
              <wp:align>left</wp:align>
            </wp:positionH>
            <wp:positionV relativeFrom="paragraph">
              <wp:posOffset>256540</wp:posOffset>
            </wp:positionV>
            <wp:extent cx="717550" cy="654050"/>
            <wp:effectExtent l="0" t="0" r="6350" b="0"/>
            <wp:wrapNone/>
            <wp:docPr id="2" name="Picture 2"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7550" cy="654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37648A">
        <w:rPr>
          <w:u w:val="single"/>
        </w:rPr>
        <w:t>Oct 2,3</w:t>
      </w:r>
      <w:r w:rsidRPr="0037648A">
        <w:rPr>
          <w:u w:val="single"/>
        </w:rPr>
        <w:tab/>
      </w:r>
      <w:r w:rsidRPr="0037648A">
        <w:rPr>
          <w:u w:val="single"/>
        </w:rPr>
        <w:tab/>
        <w:t>Right to Life-LIFESPAN</w:t>
      </w:r>
      <w:r w:rsidRPr="0037648A">
        <w:rPr>
          <w:u w:val="single"/>
        </w:rPr>
        <w:tab/>
      </w:r>
      <w:r w:rsidRPr="0037648A">
        <w:rPr>
          <w:u w:val="single"/>
        </w:rPr>
        <w:tab/>
      </w:r>
      <w:proofErr w:type="spellStart"/>
      <w:r w:rsidRPr="0037648A">
        <w:rPr>
          <w:u w:val="single"/>
        </w:rPr>
        <w:t>LifeChain</w:t>
      </w:r>
      <w:proofErr w:type="spellEnd"/>
      <w:r w:rsidRPr="0037648A">
        <w:rPr>
          <w:u w:val="single"/>
        </w:rPr>
        <w:t xml:space="preserve"> Sunday</w:t>
      </w:r>
    </w:p>
    <w:p w14:paraId="3ACDE7B8" w14:textId="77777777" w:rsidR="007B5556" w:rsidRDefault="007B5556" w:rsidP="007B5556">
      <w:r>
        <w:t>Sunday, Oct 3</w:t>
      </w:r>
      <w:r w:rsidRPr="007B5556">
        <w:rPr>
          <w:vertAlign w:val="superscript"/>
        </w:rPr>
        <w:t>rd</w:t>
      </w:r>
      <w:r>
        <w:t xml:space="preserve"> is National Life Chain Sunday.  If your faith community is participating in Life Chain, please consider joining the folks lining up at the curb and stand up for Life.  You never know whose heart you may touch just by your presence.</w:t>
      </w:r>
    </w:p>
    <w:p w14:paraId="02611740" w14:textId="49CF251C" w:rsidR="007B5556" w:rsidRDefault="007B5556" w:rsidP="007B5556">
      <w:r>
        <w:rPr>
          <w:rFonts w:cs="Times New Roman"/>
          <w:noProof/>
          <w:szCs w:val="24"/>
        </w:rPr>
        <w:drawing>
          <wp:anchor distT="36576" distB="36576" distL="36576" distR="36576" simplePos="0" relativeHeight="251661312" behindDoc="0" locked="0" layoutInCell="1" allowOverlap="1" wp14:anchorId="3189E9AC" wp14:editId="2ACF7140">
            <wp:simplePos x="0" y="0"/>
            <wp:positionH relativeFrom="margin">
              <wp:align>left</wp:align>
            </wp:positionH>
            <wp:positionV relativeFrom="paragraph">
              <wp:posOffset>265430</wp:posOffset>
            </wp:positionV>
            <wp:extent cx="806450" cy="6413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450" cy="641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FBE41C2" w14:textId="1BB5F557" w:rsidR="007B5556" w:rsidRPr="0037648A" w:rsidRDefault="007B5556" w:rsidP="007B5556">
      <w:pPr>
        <w:rPr>
          <w:u w:val="single"/>
        </w:rPr>
      </w:pPr>
      <w:r>
        <w:t xml:space="preserve">  </w:t>
      </w:r>
      <w:r>
        <w:tab/>
      </w:r>
      <w:r>
        <w:tab/>
      </w:r>
      <w:r w:rsidRPr="0037648A">
        <w:rPr>
          <w:u w:val="single"/>
        </w:rPr>
        <w:t>Oct 9, 10</w:t>
      </w:r>
      <w:r w:rsidRPr="0037648A">
        <w:rPr>
          <w:u w:val="single"/>
        </w:rPr>
        <w:tab/>
        <w:t>Right to Life-LIFESPAN</w:t>
      </w:r>
      <w:r w:rsidRPr="0037648A">
        <w:rPr>
          <w:u w:val="single"/>
        </w:rPr>
        <w:tab/>
      </w:r>
      <w:r w:rsidRPr="0037648A">
        <w:rPr>
          <w:u w:val="single"/>
        </w:rPr>
        <w:tab/>
        <w:t>Mississippi Loves Life</w:t>
      </w:r>
    </w:p>
    <w:p w14:paraId="2E91C1C1" w14:textId="38591979" w:rsidR="007B5556" w:rsidRDefault="007B5556" w:rsidP="007B5556">
      <w:r>
        <w:t xml:space="preserve">The State of Mississippi recently passed legislation prohibiting abortions on a child whose heartbeat can be detected.  The United States Supreme Court refused to accept the challenge to </w:t>
      </w:r>
      <w:r w:rsidR="0037648A">
        <w:t xml:space="preserve">this law </w:t>
      </w:r>
      <w:r>
        <w:t xml:space="preserve">brought by a local </w:t>
      </w:r>
      <w:r w:rsidR="0037648A">
        <w:t xml:space="preserve">abortion </w:t>
      </w:r>
      <w:r>
        <w:t>clinic.  For now</w:t>
      </w:r>
      <w:r w:rsidR="0037648A">
        <w:t>,</w:t>
      </w:r>
      <w:r>
        <w:t xml:space="preserve"> the law stands.  It may </w:t>
      </w:r>
      <w:r w:rsidR="0037648A">
        <w:t xml:space="preserve">still </w:t>
      </w:r>
      <w:r>
        <w:t xml:space="preserve">be struck down, but what has also been struck is a </w:t>
      </w:r>
      <w:r w:rsidR="00661492">
        <w:t>clarion call for protection for the unborn child.  The debates and conversations surrounding this new law cannot help but open the eyes of those willing to learn that a child with a beating heart deserves protection.  For more information, please call the LIFESPAN office, 248-816-1546.</w:t>
      </w:r>
    </w:p>
    <w:p w14:paraId="4A35D333" w14:textId="7B608DC0" w:rsidR="00661492" w:rsidRDefault="00661492" w:rsidP="007B5556">
      <w:r>
        <w:rPr>
          <w:rFonts w:cs="Times New Roman"/>
          <w:noProof/>
          <w:szCs w:val="24"/>
        </w:rPr>
        <w:drawing>
          <wp:anchor distT="36576" distB="36576" distL="36576" distR="36576" simplePos="0" relativeHeight="251663360" behindDoc="0" locked="0" layoutInCell="1" allowOverlap="1" wp14:anchorId="422B03D3" wp14:editId="21AF338C">
            <wp:simplePos x="0" y="0"/>
            <wp:positionH relativeFrom="margin">
              <wp:posOffset>0</wp:posOffset>
            </wp:positionH>
            <wp:positionV relativeFrom="paragraph">
              <wp:posOffset>36830</wp:posOffset>
            </wp:positionV>
            <wp:extent cx="806450" cy="641350"/>
            <wp:effectExtent l="0" t="0" r="0" b="635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450" cy="641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93C24FA" w14:textId="77777777" w:rsidR="00661492" w:rsidRDefault="00661492" w:rsidP="007B5556"/>
    <w:p w14:paraId="6000C4C9" w14:textId="0BC43C36" w:rsidR="00661492" w:rsidRPr="0037648A" w:rsidRDefault="00661492" w:rsidP="007B5556">
      <w:pPr>
        <w:rPr>
          <w:u w:val="single"/>
        </w:rPr>
      </w:pPr>
      <w:r>
        <w:tab/>
      </w:r>
      <w:r>
        <w:tab/>
      </w:r>
      <w:r w:rsidRPr="0037648A">
        <w:rPr>
          <w:u w:val="single"/>
        </w:rPr>
        <w:t xml:space="preserve">Oct 16, 17 </w:t>
      </w:r>
      <w:r w:rsidRPr="0037648A">
        <w:rPr>
          <w:u w:val="single"/>
        </w:rPr>
        <w:tab/>
        <w:t>Right to Life-LIFESPAN</w:t>
      </w:r>
      <w:r w:rsidRPr="0037648A">
        <w:rPr>
          <w:u w:val="single"/>
        </w:rPr>
        <w:tab/>
      </w:r>
      <w:r w:rsidRPr="0037648A">
        <w:rPr>
          <w:u w:val="single"/>
        </w:rPr>
        <w:tab/>
      </w:r>
      <w:r w:rsidRPr="0037648A">
        <w:rPr>
          <w:i/>
          <w:iCs/>
          <w:u w:val="single"/>
        </w:rPr>
        <w:t>Movement in Motion</w:t>
      </w:r>
    </w:p>
    <w:p w14:paraId="02469AA8" w14:textId="59472554" w:rsidR="00661492" w:rsidRDefault="00661492" w:rsidP="007B5556">
      <w:r>
        <w:t xml:space="preserve">Reservations are now being accepted for the 2022 </w:t>
      </w:r>
      <w:r w:rsidRPr="0037648A">
        <w:rPr>
          <w:i/>
          <w:iCs/>
        </w:rPr>
        <w:t>Movement in Motion</w:t>
      </w:r>
      <w:r>
        <w:t xml:space="preserve"> bus trip to Washington DC for the annual March for Life.  We are offering a “red eye” bus for those 18 years of age and older and four buses for the usual overnight stay for middle and high school students.  For more information, please call the LIFESPAN office, 248-816-1546.</w:t>
      </w:r>
    </w:p>
    <w:p w14:paraId="196FE8DA" w14:textId="5210A5AE" w:rsidR="00661492" w:rsidRDefault="00661492" w:rsidP="007B5556"/>
    <w:p w14:paraId="63B0D728" w14:textId="123AF64C" w:rsidR="003570BE" w:rsidRDefault="003570BE" w:rsidP="007B5556"/>
    <w:p w14:paraId="7B077023" w14:textId="6765E733" w:rsidR="003570BE" w:rsidRDefault="003570BE" w:rsidP="007B5556"/>
    <w:p w14:paraId="4B636C5D" w14:textId="404107A6" w:rsidR="003570BE" w:rsidRDefault="003570BE" w:rsidP="007B5556"/>
    <w:p w14:paraId="19CF394F" w14:textId="3DD6428C" w:rsidR="003570BE" w:rsidRDefault="003570BE" w:rsidP="007B5556"/>
    <w:p w14:paraId="5FC3CD33" w14:textId="75A3FD48" w:rsidR="003570BE" w:rsidRDefault="003570BE" w:rsidP="007B5556"/>
    <w:p w14:paraId="2F38B89B" w14:textId="2E0ED91E" w:rsidR="003570BE" w:rsidRDefault="003570BE" w:rsidP="007B5556"/>
    <w:p w14:paraId="0AAC2054" w14:textId="77777777" w:rsidR="003570BE" w:rsidRDefault="003570BE" w:rsidP="007B5556"/>
    <w:p w14:paraId="65730963" w14:textId="093C0EBC" w:rsidR="00661492" w:rsidRDefault="00661492" w:rsidP="007B5556">
      <w:r>
        <w:rPr>
          <w:rFonts w:cs="Times New Roman"/>
          <w:noProof/>
          <w:szCs w:val="24"/>
        </w:rPr>
        <w:drawing>
          <wp:anchor distT="36576" distB="36576" distL="36576" distR="36576" simplePos="0" relativeHeight="251665408" behindDoc="0" locked="0" layoutInCell="1" allowOverlap="1" wp14:anchorId="600DE7C2" wp14:editId="0FE9228E">
            <wp:simplePos x="0" y="0"/>
            <wp:positionH relativeFrom="margin">
              <wp:posOffset>0</wp:posOffset>
            </wp:positionH>
            <wp:positionV relativeFrom="paragraph">
              <wp:posOffset>36195</wp:posOffset>
            </wp:positionV>
            <wp:extent cx="806450" cy="641350"/>
            <wp:effectExtent l="0" t="0" r="0" b="6350"/>
            <wp:wrapNone/>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450" cy="641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8F619F3" w14:textId="6D8BC703" w:rsidR="003570BE" w:rsidRPr="0037648A" w:rsidRDefault="00661492" w:rsidP="003570BE">
      <w:pPr>
        <w:pStyle w:val="NormalWeb"/>
        <w:shd w:val="clear" w:color="auto" w:fill="FFFFFF"/>
        <w:spacing w:before="0" w:beforeAutospacing="0" w:after="120" w:afterAutospacing="0"/>
        <w:textAlignment w:val="baseline"/>
        <w:rPr>
          <w:color w:val="404040"/>
          <w:u w:val="single"/>
        </w:rPr>
      </w:pPr>
      <w:r>
        <w:tab/>
      </w:r>
      <w:r>
        <w:tab/>
      </w:r>
      <w:r>
        <w:tab/>
      </w:r>
      <w:r>
        <w:tab/>
      </w:r>
      <w:r>
        <w:tab/>
      </w:r>
      <w:r>
        <w:tab/>
      </w:r>
      <w:r>
        <w:tab/>
      </w:r>
      <w:r>
        <w:tab/>
      </w:r>
      <w:r>
        <w:tab/>
      </w:r>
      <w:r>
        <w:tab/>
      </w:r>
      <w:r>
        <w:tab/>
      </w:r>
      <w:r>
        <w:tab/>
      </w:r>
      <w:r>
        <w:tab/>
      </w:r>
      <w:r>
        <w:tab/>
      </w:r>
      <w:r>
        <w:tab/>
      </w:r>
      <w:r w:rsidRPr="0037648A">
        <w:rPr>
          <w:u w:val="single"/>
        </w:rPr>
        <w:t>Oct. 23, 24</w:t>
      </w:r>
      <w:r w:rsidRPr="0037648A">
        <w:rPr>
          <w:u w:val="single"/>
        </w:rPr>
        <w:tab/>
        <w:t>Right to Life-LIFESPAN</w:t>
      </w:r>
      <w:r w:rsidR="003570BE" w:rsidRPr="0037648A">
        <w:rPr>
          <w:u w:val="single"/>
        </w:rPr>
        <w:t xml:space="preserve">           Big Tech and Censorship</w:t>
      </w:r>
      <w:r w:rsidRPr="0037648A">
        <w:rPr>
          <w:color w:val="404040"/>
          <w:u w:val="single"/>
        </w:rPr>
        <w:t> </w:t>
      </w:r>
      <w:r w:rsidR="003570BE" w:rsidRPr="0037648A">
        <w:rPr>
          <w:color w:val="404040"/>
          <w:u w:val="single"/>
        </w:rPr>
        <w:t xml:space="preserve"> </w:t>
      </w:r>
    </w:p>
    <w:p w14:paraId="1CCDCAFC" w14:textId="4D33131E" w:rsidR="00661492" w:rsidRDefault="003570BE" w:rsidP="003570BE">
      <w:pPr>
        <w:pStyle w:val="NormalWeb"/>
        <w:shd w:val="clear" w:color="auto" w:fill="FFFFFF"/>
        <w:spacing w:before="0" w:beforeAutospacing="0" w:after="120" w:afterAutospacing="0"/>
        <w:textAlignment w:val="baseline"/>
        <w:rPr>
          <w:color w:val="404040"/>
        </w:rPr>
      </w:pPr>
      <w:r w:rsidRPr="003570BE">
        <w:rPr>
          <w:color w:val="404040"/>
        </w:rPr>
        <w:t xml:space="preserve">Google and Face Book have banned ads from Live Action and Heartbeat International explaining the benefits of the Abortion Pill Reversal protocol. Women </w:t>
      </w:r>
      <w:r w:rsidR="00661492" w:rsidRPr="003570BE">
        <w:rPr>
          <w:color w:val="404040"/>
        </w:rPr>
        <w:t>deserve to know the truth about all their options,</w:t>
      </w:r>
      <w:r w:rsidRPr="003570BE">
        <w:rPr>
          <w:color w:val="404040"/>
        </w:rPr>
        <w:t xml:space="preserve"> and the Abortion Pill Reversal protocol works.  The “reproductive health care” industry loudly proclaims that it is a woman’s choice to end a pregnancy.  It is difficult to understand how that choice can be made if the woman does not know and understand all her options. </w:t>
      </w:r>
      <w:r w:rsidR="00661492" w:rsidRPr="003570BE">
        <w:rPr>
          <w:color w:val="404040"/>
        </w:rPr>
        <w:t xml:space="preserve"> </w:t>
      </w:r>
      <w:r w:rsidR="00BA4BCD">
        <w:rPr>
          <w:color w:val="404040"/>
        </w:rPr>
        <w:t>For more information, please call the LIFESPAN office, 24</w:t>
      </w:r>
      <w:r w:rsidR="009C1C1C">
        <w:rPr>
          <w:color w:val="404040"/>
        </w:rPr>
        <w:t>8-816-1546.</w:t>
      </w:r>
    </w:p>
    <w:p w14:paraId="4DFC1577" w14:textId="5AD04E58" w:rsidR="009C1C1C" w:rsidRDefault="009C1C1C" w:rsidP="003570BE">
      <w:pPr>
        <w:pStyle w:val="NormalWeb"/>
        <w:shd w:val="clear" w:color="auto" w:fill="FFFFFF"/>
        <w:spacing w:before="0" w:beforeAutospacing="0" w:after="120" w:afterAutospacing="0"/>
        <w:textAlignment w:val="baseline"/>
        <w:rPr>
          <w:color w:val="404040"/>
        </w:rPr>
      </w:pPr>
    </w:p>
    <w:p w14:paraId="045A7730" w14:textId="1D9B3186" w:rsidR="009C1C1C" w:rsidRPr="003570BE" w:rsidRDefault="009C1C1C" w:rsidP="003570BE">
      <w:pPr>
        <w:pStyle w:val="NormalWeb"/>
        <w:shd w:val="clear" w:color="auto" w:fill="FFFFFF"/>
        <w:spacing w:before="0" w:beforeAutospacing="0" w:after="120" w:afterAutospacing="0"/>
        <w:textAlignment w:val="baseline"/>
        <w:rPr>
          <w:color w:val="404040"/>
        </w:rPr>
      </w:pPr>
      <w:r>
        <w:rPr>
          <w:noProof/>
        </w:rPr>
        <w:drawing>
          <wp:anchor distT="36576" distB="36576" distL="36576" distR="36576" simplePos="0" relativeHeight="251667456" behindDoc="0" locked="0" layoutInCell="1" allowOverlap="1" wp14:anchorId="65C7A749" wp14:editId="376991E8">
            <wp:simplePos x="0" y="0"/>
            <wp:positionH relativeFrom="margin">
              <wp:posOffset>0</wp:posOffset>
            </wp:positionH>
            <wp:positionV relativeFrom="paragraph">
              <wp:posOffset>36830</wp:posOffset>
            </wp:positionV>
            <wp:extent cx="806450" cy="641350"/>
            <wp:effectExtent l="0" t="0" r="0" b="6350"/>
            <wp:wrapNone/>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450" cy="641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BB919A0" w14:textId="23E2C073" w:rsidR="00661492" w:rsidRPr="0037648A" w:rsidRDefault="009C1C1C" w:rsidP="007B5556">
      <w:pPr>
        <w:rPr>
          <w:rFonts w:cs="Times New Roman"/>
          <w:szCs w:val="24"/>
          <w:u w:val="single"/>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37648A">
        <w:rPr>
          <w:rFonts w:cs="Times New Roman"/>
          <w:szCs w:val="24"/>
          <w:u w:val="single"/>
        </w:rPr>
        <w:t>Oct. 30, 31</w:t>
      </w:r>
      <w:r w:rsidRPr="0037648A">
        <w:rPr>
          <w:rFonts w:cs="Times New Roman"/>
          <w:szCs w:val="24"/>
          <w:u w:val="single"/>
        </w:rPr>
        <w:tab/>
        <w:t>Right to Life-LIFESPAN</w:t>
      </w:r>
      <w:r w:rsidRPr="0037648A">
        <w:rPr>
          <w:rFonts w:cs="Times New Roman"/>
          <w:szCs w:val="24"/>
          <w:u w:val="single"/>
        </w:rPr>
        <w:tab/>
      </w:r>
      <w:r w:rsidR="00955053" w:rsidRPr="0037648A">
        <w:rPr>
          <w:rFonts w:cs="Times New Roman"/>
          <w:szCs w:val="24"/>
          <w:u w:val="single"/>
        </w:rPr>
        <w:t xml:space="preserve">    Did You Know?</w:t>
      </w:r>
    </w:p>
    <w:p w14:paraId="341AA715" w14:textId="3334F52D" w:rsidR="0037648A" w:rsidRDefault="00955053" w:rsidP="00955053">
      <w:pPr>
        <w:rPr>
          <w:rFonts w:cs="Times New Roman"/>
          <w:szCs w:val="24"/>
        </w:rPr>
      </w:pPr>
      <w:r w:rsidRPr="00955053">
        <w:rPr>
          <w:rFonts w:cs="Times New Roman"/>
          <w:szCs w:val="24"/>
        </w:rPr>
        <w:t xml:space="preserve">Sometimes a little refresher </w:t>
      </w:r>
      <w:r>
        <w:rPr>
          <w:rFonts w:cs="Times New Roman"/>
          <w:szCs w:val="24"/>
        </w:rPr>
        <w:t>course of information on</w:t>
      </w:r>
      <w:r w:rsidRPr="00955053">
        <w:rPr>
          <w:rFonts w:cs="Times New Roman"/>
          <w:szCs w:val="24"/>
        </w:rPr>
        <w:t xml:space="preserve"> the wonders of the unborn child help to offset the misinformation that those who would not protect these little ones spread</w:t>
      </w:r>
      <w:r w:rsidR="0037648A">
        <w:rPr>
          <w:rFonts w:cs="Times New Roman"/>
          <w:szCs w:val="24"/>
        </w:rPr>
        <w:t xml:space="preserve"> about so freely</w:t>
      </w:r>
      <w:r w:rsidRPr="00955053">
        <w:rPr>
          <w:rFonts w:cs="Times New Roman"/>
          <w:szCs w:val="24"/>
        </w:rPr>
        <w:t xml:space="preserve">. </w:t>
      </w:r>
    </w:p>
    <w:p w14:paraId="16D44A2E" w14:textId="79DEB7C6" w:rsidR="00955053" w:rsidRPr="00955053" w:rsidRDefault="00955053" w:rsidP="00955053">
      <w:pPr>
        <w:rPr>
          <w:rFonts w:cs="Times New Roman"/>
          <w:szCs w:val="24"/>
        </w:rPr>
      </w:pPr>
      <w:r w:rsidRPr="00955053">
        <w:rPr>
          <w:rFonts w:cs="Times New Roman"/>
          <w:szCs w:val="24"/>
        </w:rPr>
        <w:t>Did you know that in the third week after conception</w:t>
      </w:r>
      <w:r w:rsidR="0037648A">
        <w:rPr>
          <w:rFonts w:cs="Times New Roman"/>
          <w:szCs w:val="24"/>
        </w:rPr>
        <w:t xml:space="preserve">, </w:t>
      </w:r>
      <w:r w:rsidRPr="00955053">
        <w:rPr>
          <w:rFonts w:cs="Times New Roman"/>
          <w:color w:val="000000"/>
          <w:szCs w:val="24"/>
          <w:shd w:val="clear" w:color="auto" w:fill="FFFFFF"/>
        </w:rPr>
        <w:t>chemical gradients formed by the mother’s body and the embryo itself help the embryo develop a body plan. While during the first week, each embryonic cell could become any of the 4,500 different types of cells in a human body, now each cell starts to specialize based on its position</w:t>
      </w:r>
      <w:bookmarkStart w:id="0" w:name="_ftnref5"/>
      <w:r w:rsidRPr="00955053">
        <w:rPr>
          <w:rFonts w:cs="Times New Roman"/>
          <w:szCs w:val="24"/>
        </w:rPr>
        <w:fldChar w:fldCharType="begin"/>
      </w:r>
      <w:r w:rsidRPr="00955053">
        <w:rPr>
          <w:rFonts w:cs="Times New Roman"/>
          <w:szCs w:val="24"/>
        </w:rPr>
        <w:instrText xml:space="preserve"> HYPERLINK "https://lozierinstitute.org/15-facts-at-15-weeks/" \l "_ftn5" </w:instrText>
      </w:r>
      <w:r w:rsidRPr="00955053">
        <w:rPr>
          <w:rFonts w:cs="Times New Roman"/>
          <w:szCs w:val="24"/>
        </w:rPr>
        <w:fldChar w:fldCharType="separate"/>
      </w:r>
      <w:r w:rsidRPr="00955053">
        <w:rPr>
          <w:rStyle w:val="Hyperlink"/>
          <w:rFonts w:cs="Times New Roman"/>
          <w:color w:val="0071BC"/>
          <w:szCs w:val="24"/>
          <w:shd w:val="clear" w:color="auto" w:fill="FFFFFF"/>
          <w:vertAlign w:val="superscript"/>
        </w:rPr>
        <w:t>[]</w:t>
      </w:r>
      <w:r w:rsidRPr="00955053">
        <w:rPr>
          <w:rFonts w:cs="Times New Roman"/>
          <w:szCs w:val="24"/>
        </w:rPr>
        <w:fldChar w:fldCharType="end"/>
      </w:r>
      <w:bookmarkEnd w:id="0"/>
      <w:r w:rsidRPr="00955053">
        <w:rPr>
          <w:rFonts w:cs="Times New Roman"/>
          <w:color w:val="000000"/>
          <w:szCs w:val="24"/>
          <w:shd w:val="clear" w:color="auto" w:fill="FFFFFF"/>
        </w:rPr>
        <w:t xml:space="preserve">.. Each of these cells continues to specialize based on the other cells around them, and every piece of the intricate body plan falls into place. In fact, almost every organ and tissue forms within the first eight weeks after conception. The rest of the pregnancy is spent growing these organs larger and more mature to prepare for life outside the </w:t>
      </w:r>
      <w:proofErr w:type="gramStart"/>
      <w:r w:rsidRPr="00955053">
        <w:rPr>
          <w:rFonts w:cs="Times New Roman"/>
          <w:color w:val="000000"/>
          <w:szCs w:val="24"/>
          <w:shd w:val="clear" w:color="auto" w:fill="FFFFFF"/>
        </w:rPr>
        <w:t>womb</w:t>
      </w:r>
      <w:r w:rsidR="0037648A">
        <w:rPr>
          <w:rFonts w:cs="Times New Roman"/>
          <w:color w:val="000000"/>
          <w:szCs w:val="24"/>
          <w:shd w:val="clear" w:color="auto" w:fill="FFFFFF"/>
        </w:rPr>
        <w:t xml:space="preserve">  For</w:t>
      </w:r>
      <w:proofErr w:type="gramEnd"/>
      <w:r w:rsidR="0037648A">
        <w:rPr>
          <w:rFonts w:cs="Times New Roman"/>
          <w:color w:val="000000"/>
          <w:szCs w:val="24"/>
          <w:shd w:val="clear" w:color="auto" w:fill="FFFFFF"/>
        </w:rPr>
        <w:t xml:space="preserve"> more information, please call the LIFESPAN office, 248-816-1546.</w:t>
      </w:r>
    </w:p>
    <w:sectPr w:rsidR="00955053" w:rsidRPr="00955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56"/>
    <w:rsid w:val="003570BE"/>
    <w:rsid w:val="0037648A"/>
    <w:rsid w:val="00432EDA"/>
    <w:rsid w:val="00661492"/>
    <w:rsid w:val="007B5556"/>
    <w:rsid w:val="00955053"/>
    <w:rsid w:val="009C1C1C"/>
    <w:rsid w:val="00BA4BCD"/>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5ADB"/>
  <w15:chartTrackingRefBased/>
  <w15:docId w15:val="{29FC7341-8AA7-4FA8-B749-C5296673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 w:type="paragraph" w:styleId="NormalWeb">
    <w:name w:val="Normal (Web)"/>
    <w:basedOn w:val="Normal"/>
    <w:uiPriority w:val="99"/>
    <w:unhideWhenUsed/>
    <w:rsid w:val="0066149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9550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0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EDB77-0267-478B-86D6-568547A9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1</cp:revision>
  <dcterms:created xsi:type="dcterms:W3CDTF">2021-09-17T17:00:00Z</dcterms:created>
  <dcterms:modified xsi:type="dcterms:W3CDTF">2021-09-17T18:06:00Z</dcterms:modified>
</cp:coreProperties>
</file>