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bookmarkStart w:id="0" w:name="_GoBack"/>
      <w:bookmarkEnd w:id="0"/>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67538C">
        <w:rPr>
          <w:b/>
          <w:bCs/>
          <w:sz w:val="24"/>
          <w:szCs w:val="28"/>
          <w14:ligatures w14:val="none"/>
        </w:rPr>
        <w:t xml:space="preserve">Church Notes September </w:t>
      </w:r>
      <w:r w:rsidR="00606E15">
        <w:rPr>
          <w:b/>
          <w:bCs/>
          <w:sz w:val="24"/>
          <w:szCs w:val="28"/>
          <w14:ligatures w14:val="none"/>
        </w:rPr>
        <w:t>2021</w:t>
      </w:r>
    </w:p>
    <w:p w:rsidR="00887805" w:rsidRPr="00A242F2" w:rsidRDefault="00887805" w:rsidP="00887805">
      <w:pPr>
        <w:widowControl w:val="0"/>
        <w:rPr>
          <w:b/>
          <w:bCs/>
          <w:iCs/>
          <w:sz w:val="22"/>
          <w:szCs w:val="24"/>
          <w14:ligatures w14:val="none"/>
        </w:rPr>
      </w:pPr>
    </w:p>
    <w:p w:rsidR="00464BA8" w:rsidRPr="00684A61" w:rsidRDefault="0067538C" w:rsidP="00464BA8">
      <w:pPr>
        <w:widowControl w:val="0"/>
        <w:ind w:left="720"/>
        <w:rPr>
          <w:b/>
          <w:bCs/>
          <w:i/>
          <w:iCs/>
          <w:sz w:val="22"/>
          <w:szCs w:val="22"/>
          <w14:ligatures w14:val="none"/>
        </w:rPr>
      </w:pPr>
      <w:r>
        <w:rPr>
          <w:b/>
          <w:bCs/>
          <w:iCs/>
          <w:sz w:val="22"/>
          <w:szCs w:val="22"/>
          <w14:ligatures w14:val="none"/>
        </w:rPr>
        <w:t>September 4-5</w:t>
      </w:r>
      <w:r w:rsidR="00887805" w:rsidRPr="00684A61">
        <w:rPr>
          <w:b/>
          <w:bCs/>
          <w:iCs/>
          <w:sz w:val="22"/>
          <w:szCs w:val="22"/>
          <w14:ligatures w14:val="none"/>
        </w:rPr>
        <w:t>:</w:t>
      </w:r>
      <w:r w:rsidR="00887805" w:rsidRPr="00684A61">
        <w:rPr>
          <w:rFonts w:ascii="Calibri" w:hAnsi="Calibri" w:cs="Calibri"/>
          <w:b/>
          <w:bCs/>
          <w:sz w:val="22"/>
          <w:szCs w:val="22"/>
          <w14:ligatures w14:val="none"/>
        </w:rPr>
        <w:t xml:space="preserve"> </w:t>
      </w:r>
      <w:r w:rsidR="00887805" w:rsidRPr="00684A61">
        <w:rPr>
          <w:b/>
          <w:bCs/>
          <w:i/>
          <w:iCs/>
          <w:sz w:val="22"/>
          <w:szCs w:val="22"/>
          <w14:ligatures w14:val="none"/>
        </w:rPr>
        <w:t xml:space="preserve">Right to Life - LIFESPAN      </w:t>
      </w:r>
      <w:r w:rsidR="00DD3AFE" w:rsidRPr="00684A61">
        <w:rPr>
          <w:noProof/>
          <w:color w:val="auto"/>
          <w:kern w:val="0"/>
          <w:sz w:val="22"/>
          <w:szCs w:val="22"/>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22"/>
          <w:szCs w:val="22"/>
          <w14:ligatures w14:val="none"/>
        </w:rPr>
        <w:tab/>
        <w:t>For All Those who Labor for a Culture of Life</w:t>
      </w:r>
    </w:p>
    <w:p w:rsidR="00887805" w:rsidRDefault="0048159A" w:rsidP="00464BA8">
      <w:pPr>
        <w:pStyle w:val="Default"/>
        <w:ind w:left="720"/>
        <w:rPr>
          <w:sz w:val="22"/>
          <w:szCs w:val="22"/>
        </w:rPr>
      </w:pPr>
      <w:r>
        <w:rPr>
          <w:sz w:val="22"/>
          <w:szCs w:val="22"/>
        </w:rPr>
        <w:t xml:space="preserve">This Labor Day, </w:t>
      </w:r>
      <w:r w:rsidRPr="00871196">
        <w:rPr>
          <w:i/>
          <w:sz w:val="22"/>
          <w:szCs w:val="22"/>
        </w:rPr>
        <w:t>LIFESPAN</w:t>
      </w:r>
      <w:r>
        <w:rPr>
          <w:sz w:val="22"/>
          <w:szCs w:val="22"/>
        </w:rPr>
        <w:t xml:space="preserve"> especially celebrates all those who labor for the right to life from conception to natural death. We celebrate all you workers, volunteers, and donors who </w:t>
      </w:r>
      <w:r w:rsidR="00871196">
        <w:rPr>
          <w:sz w:val="22"/>
          <w:szCs w:val="22"/>
        </w:rPr>
        <w:t xml:space="preserve">participate in the pro-life movement. We appreciate the religious, cultural, and academic leaders who have the courage to speak out for life. We acknowledge the doctors, nurses, and health care workers who serve who care for those in hospice and the physically and mentally handicapped. We are proud of all health care workers who conscientiously refuse to participate in the evils of abortion and euthanasia, increasingly to the risk of their current employment. Call LIFESPAN at 734-422-6230 or e-mail </w:t>
      </w:r>
      <w:hyperlink r:id="rId8" w:history="1">
        <w:r w:rsidR="00871196" w:rsidRPr="0017596C">
          <w:rPr>
            <w:rStyle w:val="Hyperlink"/>
            <w:sz w:val="22"/>
            <w:szCs w:val="22"/>
          </w:rPr>
          <w:t>wcdr@rtl-lifespan.org</w:t>
        </w:r>
      </w:hyperlink>
      <w:r w:rsidR="00871196">
        <w:rPr>
          <w:sz w:val="22"/>
          <w:szCs w:val="22"/>
        </w:rPr>
        <w:t xml:space="preserve"> to tell us about a pro-life hero who should be recognized.</w:t>
      </w:r>
    </w:p>
    <w:p w:rsidR="000355BE" w:rsidRPr="00684A61" w:rsidRDefault="000355BE" w:rsidP="00464BA8">
      <w:pPr>
        <w:pStyle w:val="Default"/>
        <w:ind w:left="720"/>
        <w:rPr>
          <w:bCs/>
          <w:iCs/>
          <w:sz w:val="22"/>
          <w:szCs w:val="22"/>
          <w14:ligatures w14:val="none"/>
        </w:rPr>
      </w:pPr>
    </w:p>
    <w:p w:rsidR="002A61D5" w:rsidRPr="00684A61" w:rsidRDefault="002A61D5" w:rsidP="00DD3AFE">
      <w:pPr>
        <w:widowControl w:val="0"/>
        <w:ind w:left="720"/>
        <w:rPr>
          <w:b/>
          <w:bCs/>
          <w:iCs/>
          <w:color w:val="auto"/>
          <w:sz w:val="22"/>
          <w:szCs w:val="22"/>
          <w14:ligatures w14:val="none"/>
        </w:rPr>
      </w:pPr>
    </w:p>
    <w:p w:rsidR="00572F72" w:rsidRPr="00684A61" w:rsidRDefault="0067538C" w:rsidP="00DD3AFE">
      <w:pPr>
        <w:widowControl w:val="0"/>
        <w:ind w:left="720"/>
        <w:rPr>
          <w:b/>
          <w:bCs/>
          <w:i/>
          <w:iCs/>
          <w:sz w:val="22"/>
          <w:szCs w:val="22"/>
          <w14:ligatures w14:val="none"/>
        </w:rPr>
      </w:pPr>
      <w:r>
        <w:rPr>
          <w:b/>
          <w:bCs/>
          <w:iCs/>
          <w:color w:val="auto"/>
          <w:sz w:val="22"/>
          <w:szCs w:val="22"/>
          <w14:ligatures w14:val="none"/>
        </w:rPr>
        <w:t>September 11-12</w:t>
      </w:r>
      <w:r w:rsidR="00887805" w:rsidRPr="00684A61">
        <w:rPr>
          <w:rFonts w:ascii="Calibri" w:hAnsi="Calibri" w:cs="Calibri"/>
          <w:b/>
          <w:bCs/>
          <w:sz w:val="22"/>
          <w:szCs w:val="22"/>
          <w14:ligatures w14:val="none"/>
        </w:rPr>
        <w:t>:</w:t>
      </w:r>
      <w:r w:rsidR="00887805" w:rsidRPr="00684A61">
        <w:rPr>
          <w:b/>
          <w:bCs/>
          <w:sz w:val="22"/>
          <w:szCs w:val="22"/>
          <w14:ligatures w14:val="none"/>
        </w:rPr>
        <w:t xml:space="preserve"> </w:t>
      </w:r>
      <w:r w:rsidR="00887805" w:rsidRPr="00684A61">
        <w:rPr>
          <w:b/>
          <w:bCs/>
          <w:i/>
          <w:iCs/>
          <w:sz w:val="22"/>
          <w:szCs w:val="22"/>
          <w14:ligatures w14:val="none"/>
        </w:rPr>
        <w:t xml:space="preserve">Right to Life – LIFESPAN </w:t>
      </w:r>
      <w:r w:rsidR="008C0B81">
        <w:rPr>
          <w:b/>
          <w:bCs/>
          <w:i/>
          <w:iCs/>
          <w:sz w:val="22"/>
          <w:szCs w:val="22"/>
          <w14:ligatures w14:val="none"/>
        </w:rPr>
        <w:tab/>
      </w:r>
      <w:r w:rsidR="008C0B81">
        <w:rPr>
          <w:b/>
          <w:bCs/>
          <w:i/>
          <w:iCs/>
          <w:sz w:val="22"/>
          <w:szCs w:val="22"/>
          <w14:ligatures w14:val="none"/>
        </w:rPr>
        <w:tab/>
        <w:t>Friends of the Legal</w:t>
      </w:r>
      <w:r>
        <w:rPr>
          <w:b/>
          <w:bCs/>
          <w:i/>
          <w:iCs/>
          <w:sz w:val="22"/>
          <w:szCs w:val="22"/>
          <w14:ligatures w14:val="none"/>
        </w:rPr>
        <w:t xml:space="preserve"> Right to Life</w:t>
      </w:r>
    </w:p>
    <w:p w:rsidR="004A7DAD" w:rsidRPr="00684A61" w:rsidRDefault="008D1109" w:rsidP="00D416B2">
      <w:pPr>
        <w:widowControl w:val="0"/>
        <w:ind w:left="720"/>
        <w:rPr>
          <w:bCs/>
          <w:iCs/>
          <w:color w:val="auto"/>
          <w:sz w:val="22"/>
          <w:szCs w:val="22"/>
          <w14:ligatures w14:val="none"/>
        </w:rPr>
      </w:pPr>
      <w:r w:rsidRPr="00684A61">
        <w:rPr>
          <w:noProof/>
          <w:color w:val="auto"/>
          <w:kern w:val="0"/>
          <w:sz w:val="22"/>
          <w:szCs w:val="22"/>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-449580</wp:posOffset>
            </wp:positionH>
            <wp:positionV relativeFrom="paragraph">
              <wp:posOffset>230505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70AD" w:rsidRPr="00684A61">
        <w:rPr>
          <w:bCs/>
          <w:iCs/>
          <w:color w:val="auto"/>
          <w:sz w:val="22"/>
          <w:szCs w:val="22"/>
          <w14:ligatures w14:val="none"/>
        </w:rPr>
        <w:t xml:space="preserve">The </w:t>
      </w:r>
      <w:r w:rsidR="001E0D25" w:rsidRPr="00905BF2">
        <w:rPr>
          <w:bCs/>
          <w:i/>
          <w:iCs/>
          <w:color w:val="auto"/>
          <w:sz w:val="22"/>
          <w:szCs w:val="22"/>
          <w14:ligatures w14:val="none"/>
        </w:rPr>
        <w:t>Dobbs v. Jackson Women’s Health</w:t>
      </w:r>
      <w:r w:rsidR="001E0D25">
        <w:rPr>
          <w:bCs/>
          <w:iCs/>
          <w:color w:val="auto"/>
          <w:sz w:val="22"/>
          <w:szCs w:val="22"/>
          <w14:ligatures w14:val="none"/>
        </w:rPr>
        <w:t xml:space="preserve"> case regarding Mississippi’s ban on abor</w:t>
      </w:r>
      <w:r w:rsidR="00905BF2">
        <w:rPr>
          <w:bCs/>
          <w:iCs/>
          <w:color w:val="auto"/>
          <w:sz w:val="22"/>
          <w:szCs w:val="22"/>
          <w14:ligatures w14:val="none"/>
        </w:rPr>
        <w:t>tions beyond 15 weeks has drawn great attention as it may finally return the issue of abortion to the democratic process. A who’s who of pro-life organizations and leaders have filed amicus curiae, “friend of the court” briefs, with the U.S. Supreme Court to back the State of Mississippi and its Attorney General Lynn Fitch in arguing the case. Twelve state Governors, 44 U.S. Senators, 184 U.S. Representatives, former Vice President Pence, 79 pro-life woman state legislators, the National March for Life, Susan B. Anthony List, Students for Life of America, Thomas More Society, Center for Medical Progress, Democrats for Life of America, and Americans United for Life, among many others have filed briefs to overturn the evil existing jurisprudence on abortion.</w:t>
      </w:r>
    </w:p>
    <w:p w:rsidR="00522591" w:rsidRDefault="00522591" w:rsidP="00684A61">
      <w:pPr>
        <w:widowControl w:val="0"/>
        <w:rPr>
          <w:b/>
          <w:bCs/>
          <w:iCs/>
          <w:sz w:val="22"/>
          <w:szCs w:val="22"/>
          <w14:ligatures w14:val="none"/>
        </w:rPr>
      </w:pPr>
    </w:p>
    <w:p w:rsidR="000355BE" w:rsidRPr="00684A61" w:rsidRDefault="000355BE" w:rsidP="00684A61">
      <w:pPr>
        <w:widowControl w:val="0"/>
        <w:rPr>
          <w:b/>
          <w:bCs/>
          <w:iCs/>
          <w:sz w:val="22"/>
          <w:szCs w:val="22"/>
          <w14:ligatures w14:val="none"/>
        </w:rPr>
      </w:pPr>
    </w:p>
    <w:p w:rsidR="008C0B81" w:rsidRDefault="0067538C" w:rsidP="008C0B81">
      <w:pPr>
        <w:widowControl w:val="0"/>
        <w:ind w:left="720"/>
        <w:rPr>
          <w:b/>
          <w:bCs/>
          <w:i/>
          <w:iCs/>
          <w:sz w:val="22"/>
          <w:szCs w:val="22"/>
          <w14:ligatures w14:val="none"/>
        </w:rPr>
      </w:pPr>
      <w:r>
        <w:rPr>
          <w:b/>
          <w:bCs/>
          <w:iCs/>
          <w:color w:val="auto"/>
          <w:sz w:val="22"/>
          <w:szCs w:val="22"/>
          <w14:ligatures w14:val="none"/>
        </w:rPr>
        <w:t>September 18-19</w:t>
      </w:r>
      <w:r w:rsidR="00522591" w:rsidRPr="00684A61">
        <w:rPr>
          <w:b/>
          <w:bCs/>
          <w:iCs/>
          <w:sz w:val="22"/>
          <w:szCs w:val="22"/>
          <w14:ligatures w14:val="none"/>
        </w:rPr>
        <w:t>:</w:t>
      </w:r>
      <w:r w:rsidR="00522591" w:rsidRPr="00684A61">
        <w:rPr>
          <w:rFonts w:ascii="Calibri" w:hAnsi="Calibri" w:cs="Calibri"/>
          <w:b/>
          <w:bCs/>
          <w:sz w:val="22"/>
          <w:szCs w:val="22"/>
          <w14:ligatures w14:val="none"/>
        </w:rPr>
        <w:t xml:space="preserve"> </w:t>
      </w:r>
      <w:r>
        <w:rPr>
          <w:b/>
          <w:bCs/>
          <w:i/>
          <w:iCs/>
          <w:sz w:val="22"/>
          <w:szCs w:val="22"/>
          <w14:ligatures w14:val="none"/>
        </w:rPr>
        <w:t xml:space="preserve">Right to Life – LIFESPAN   </w:t>
      </w:r>
      <w:r w:rsidR="008C0B81">
        <w:rPr>
          <w:b/>
          <w:bCs/>
          <w:i/>
          <w:iCs/>
          <w:sz w:val="22"/>
          <w:szCs w:val="22"/>
          <w14:ligatures w14:val="none"/>
        </w:rPr>
        <w:tab/>
      </w:r>
      <w:r w:rsidR="008C0B81">
        <w:rPr>
          <w:b/>
          <w:bCs/>
          <w:i/>
          <w:iCs/>
          <w:sz w:val="22"/>
          <w:szCs w:val="22"/>
          <w14:ligatures w14:val="none"/>
        </w:rPr>
        <w:tab/>
      </w:r>
      <w:r w:rsidR="008C0B81">
        <w:rPr>
          <w:b/>
          <w:bCs/>
          <w:i/>
          <w:iCs/>
          <w:sz w:val="22"/>
          <w:szCs w:val="22"/>
          <w14:ligatures w14:val="none"/>
        </w:rPr>
        <w:tab/>
      </w:r>
      <w:r w:rsidR="008C0B81">
        <w:rPr>
          <w:b/>
          <w:bCs/>
          <w:i/>
          <w:iCs/>
          <w:sz w:val="22"/>
          <w:szCs w:val="22"/>
          <w14:ligatures w14:val="none"/>
        </w:rPr>
        <w:tab/>
      </w:r>
      <w:r w:rsidR="008C0B81">
        <w:rPr>
          <w:b/>
          <w:bCs/>
          <w:i/>
          <w:iCs/>
          <w:sz w:val="22"/>
          <w:szCs w:val="22"/>
          <w14:ligatures w14:val="none"/>
        </w:rPr>
        <w:tab/>
      </w:r>
    </w:p>
    <w:p w:rsidR="00522591" w:rsidRPr="00684A61" w:rsidRDefault="0067538C" w:rsidP="008C0B81">
      <w:pPr>
        <w:widowControl w:val="0"/>
        <w:ind w:left="720"/>
        <w:rPr>
          <w:b/>
          <w:bCs/>
          <w:i/>
          <w:iCs/>
          <w:sz w:val="22"/>
          <w:szCs w:val="22"/>
          <w14:ligatures w14:val="none"/>
        </w:rPr>
      </w:pPr>
      <w:r>
        <w:rPr>
          <w:b/>
          <w:bCs/>
          <w:i/>
          <w:iCs/>
          <w:sz w:val="22"/>
          <w:szCs w:val="22"/>
          <w14:ligatures w14:val="none"/>
        </w:rPr>
        <w:t>National Day of Remembrance for Aborted Children</w:t>
      </w:r>
    </w:p>
    <w:p w:rsidR="00887805" w:rsidRDefault="00DD3AFE" w:rsidP="00722EAA">
      <w:pPr>
        <w:pStyle w:val="Default"/>
        <w:ind w:left="720"/>
        <w:rPr>
          <w:sz w:val="22"/>
          <w:szCs w:val="22"/>
        </w:rPr>
      </w:pPr>
      <w:r w:rsidRPr="00684A61">
        <w:rPr>
          <w:i/>
          <w:noProof/>
          <w:color w:val="auto"/>
          <w:kern w:val="0"/>
          <w:sz w:val="22"/>
          <w:szCs w:val="22"/>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8DB">
        <w:rPr>
          <w:sz w:val="22"/>
          <w:szCs w:val="22"/>
        </w:rPr>
        <w:t xml:space="preserve">On this National Day of Remembrance for Aborted Children, </w:t>
      </w:r>
      <w:r w:rsidR="002438DB" w:rsidRPr="002438DB">
        <w:rPr>
          <w:i/>
          <w:sz w:val="22"/>
          <w:szCs w:val="22"/>
        </w:rPr>
        <w:t>LIFESPAN</w:t>
      </w:r>
      <w:r w:rsidR="002438DB">
        <w:rPr>
          <w:sz w:val="22"/>
          <w:szCs w:val="22"/>
        </w:rPr>
        <w:t xml:space="preserve"> memorializes the over 62 million lives lost to abortion in the United States. That is an unimaginable toll. It would equal over 12 times the number of lives lost </w:t>
      </w:r>
      <w:r w:rsidR="002438DB" w:rsidRPr="002438DB">
        <w:rPr>
          <w:sz w:val="22"/>
          <w:szCs w:val="22"/>
          <w:u w:val="single"/>
        </w:rPr>
        <w:t>globally</w:t>
      </w:r>
      <w:r w:rsidR="00905BF2">
        <w:rPr>
          <w:sz w:val="22"/>
          <w:szCs w:val="22"/>
        </w:rPr>
        <w:t xml:space="preserve"> to Covid-19, about</w:t>
      </w:r>
      <w:r w:rsidR="002438DB">
        <w:rPr>
          <w:sz w:val="22"/>
          <w:szCs w:val="22"/>
        </w:rPr>
        <w:t xml:space="preserve"> 6 times the lives lost in the Holocaust, and approach the estimated total number of victims of Joseph Stalin in the Soviet Union. On this sole</w:t>
      </w:r>
      <w:r w:rsidR="00905BF2">
        <w:rPr>
          <w:sz w:val="22"/>
          <w:szCs w:val="22"/>
        </w:rPr>
        <w:t>mn occasion, let us say no more</w:t>
      </w:r>
      <w:r w:rsidR="002438DB">
        <w:rPr>
          <w:sz w:val="22"/>
          <w:szCs w:val="22"/>
        </w:rPr>
        <w:t xml:space="preserve"> and vow to speak the Truth about abortion in love! Speak out for the preborn victims and the women who fall victim to the lies of our society.</w:t>
      </w:r>
    </w:p>
    <w:p w:rsidR="00905BF2" w:rsidRPr="00684A61" w:rsidRDefault="00905BF2" w:rsidP="00722EAA">
      <w:pPr>
        <w:pStyle w:val="Default"/>
        <w:ind w:left="720"/>
        <w:rPr>
          <w:color w:val="auto"/>
          <w:sz w:val="22"/>
          <w:szCs w:val="22"/>
          <w14:ligatures w14:val="none"/>
        </w:rPr>
      </w:pPr>
      <w:r>
        <w:rPr>
          <w:sz w:val="22"/>
          <w:szCs w:val="22"/>
        </w:rPr>
        <w:t xml:space="preserve">Visit </w:t>
      </w:r>
      <w:hyperlink r:id="rId9" w:history="1">
        <w:r w:rsidRPr="0017596C">
          <w:rPr>
            <w:rStyle w:val="Hyperlink"/>
            <w:sz w:val="22"/>
            <w:szCs w:val="22"/>
          </w:rPr>
          <w:t>www.milifespan.org</w:t>
        </w:r>
      </w:hyperlink>
      <w:r>
        <w:rPr>
          <w:sz w:val="22"/>
          <w:szCs w:val="22"/>
        </w:rPr>
        <w:t xml:space="preserve"> for opportunities to become involved in protecting all life.</w:t>
      </w:r>
    </w:p>
    <w:p w:rsidR="00E34295" w:rsidRDefault="00E34295" w:rsidP="00DD3AFE">
      <w:pPr>
        <w:pStyle w:val="Default"/>
        <w:ind w:left="720"/>
        <w:rPr>
          <w:bCs/>
          <w:i/>
          <w:iCs/>
          <w:sz w:val="22"/>
          <w:szCs w:val="22"/>
          <w14:ligatures w14:val="none"/>
        </w:rPr>
      </w:pPr>
    </w:p>
    <w:p w:rsidR="000355BE" w:rsidRPr="00684A61" w:rsidRDefault="000355BE" w:rsidP="00DD3AFE">
      <w:pPr>
        <w:pStyle w:val="Default"/>
        <w:ind w:left="720"/>
        <w:rPr>
          <w:bCs/>
          <w:i/>
          <w:iCs/>
          <w:sz w:val="22"/>
          <w:szCs w:val="22"/>
          <w14:ligatures w14:val="none"/>
        </w:rPr>
      </w:pPr>
    </w:p>
    <w:p w:rsidR="00887805" w:rsidRPr="00684A61" w:rsidRDefault="0067538C" w:rsidP="00DD3AFE">
      <w:pPr>
        <w:widowControl w:val="0"/>
        <w:ind w:left="720"/>
        <w:rPr>
          <w:b/>
          <w:bCs/>
          <w:i/>
          <w:iCs/>
          <w:color w:val="FF0000"/>
          <w:sz w:val="22"/>
          <w:szCs w:val="22"/>
          <w14:ligatures w14:val="none"/>
        </w:rPr>
      </w:pPr>
      <w:r>
        <w:rPr>
          <w:b/>
          <w:bCs/>
          <w:iCs/>
          <w:sz w:val="22"/>
          <w:szCs w:val="22"/>
          <w14:ligatures w14:val="none"/>
        </w:rPr>
        <w:t>September 25-26</w:t>
      </w:r>
      <w:r w:rsidR="00887805" w:rsidRPr="00684A61">
        <w:rPr>
          <w:rFonts w:ascii="Calibri" w:hAnsi="Calibri" w:cs="Calibri"/>
          <w:b/>
          <w:bCs/>
          <w:sz w:val="22"/>
          <w:szCs w:val="22"/>
          <w14:ligatures w14:val="none"/>
        </w:rPr>
        <w:t>:</w:t>
      </w:r>
      <w:r w:rsidR="00D416B2" w:rsidRPr="00684A61">
        <w:rPr>
          <w:b/>
          <w:bCs/>
          <w:sz w:val="22"/>
          <w:szCs w:val="22"/>
          <w14:ligatures w14:val="none"/>
        </w:rPr>
        <w:t xml:space="preserve"> </w:t>
      </w:r>
      <w:r w:rsidR="00887805" w:rsidRPr="00684A61">
        <w:rPr>
          <w:b/>
          <w:bCs/>
          <w:i/>
          <w:iCs/>
          <w:sz w:val="22"/>
          <w:szCs w:val="22"/>
          <w14:ligatures w14:val="none"/>
        </w:rPr>
        <w:t xml:space="preserve">Right to Life - LIFESPAN     </w:t>
      </w:r>
      <w:r w:rsidR="00CD2A7D" w:rsidRPr="00684A61">
        <w:rPr>
          <w:b/>
          <w:bCs/>
          <w:i/>
          <w:iCs/>
          <w:sz w:val="22"/>
          <w:szCs w:val="22"/>
          <w14:ligatures w14:val="none"/>
        </w:rPr>
        <w:tab/>
      </w:r>
      <w:r w:rsidR="007F5C36" w:rsidRPr="00684A61">
        <w:rPr>
          <w:b/>
          <w:bCs/>
          <w:i/>
          <w:iCs/>
          <w:sz w:val="22"/>
          <w:szCs w:val="22"/>
          <w14:ligatures w14:val="none"/>
        </w:rPr>
        <w:t xml:space="preserve">  </w:t>
      </w:r>
      <w:r>
        <w:rPr>
          <w:b/>
          <w:bCs/>
          <w:i/>
          <w:iCs/>
          <w:sz w:val="22"/>
          <w:szCs w:val="22"/>
          <w14:ligatures w14:val="none"/>
        </w:rPr>
        <w:t>Sunday, October 3 is Life Chain 2021</w:t>
      </w:r>
    </w:p>
    <w:p w:rsidR="005F6F94" w:rsidRPr="00684A61" w:rsidRDefault="009A05C2" w:rsidP="00DD3AFE">
      <w:pPr>
        <w:pStyle w:val="Default"/>
        <w:ind w:left="720"/>
        <w:rPr>
          <w:color w:val="auto"/>
          <w:sz w:val="22"/>
          <w:szCs w:val="22"/>
          <w14:ligatures w14:val="none"/>
        </w:rPr>
      </w:pPr>
      <w:r w:rsidRPr="00684A61">
        <w:rPr>
          <w:noProof/>
          <w:color w:val="auto"/>
          <w:kern w:val="0"/>
          <w:sz w:val="22"/>
          <w:szCs w:val="22"/>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-488950</wp:posOffset>
            </wp:positionH>
            <wp:positionV relativeFrom="paragraph">
              <wp:posOffset>136525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5208" w:rsidRPr="00684A61">
        <w:rPr>
          <w:color w:val="auto"/>
          <w:sz w:val="22"/>
          <w:szCs w:val="22"/>
          <w14:ligatures w14:val="none"/>
        </w:rPr>
        <w:t xml:space="preserve">Come join us </w:t>
      </w:r>
      <w:r w:rsidR="001E0D25">
        <w:rPr>
          <w:color w:val="auto"/>
          <w:sz w:val="22"/>
          <w:szCs w:val="22"/>
          <w14:ligatures w14:val="none"/>
        </w:rPr>
        <w:t xml:space="preserve">for the annual </w:t>
      </w:r>
      <w:r w:rsidR="001E0D25">
        <w:rPr>
          <w:b/>
          <w:color w:val="auto"/>
          <w:sz w:val="22"/>
          <w:szCs w:val="22"/>
          <w14:ligatures w14:val="none"/>
        </w:rPr>
        <w:t>Life</w:t>
      </w:r>
      <w:r w:rsidR="00DA2895" w:rsidRPr="00684A61">
        <w:rPr>
          <w:b/>
          <w:color w:val="auto"/>
          <w:sz w:val="22"/>
          <w:szCs w:val="22"/>
          <w14:ligatures w14:val="none"/>
        </w:rPr>
        <w:t xml:space="preserve"> </w:t>
      </w:r>
      <w:r w:rsidR="001E0D25">
        <w:rPr>
          <w:b/>
          <w:color w:val="auto"/>
          <w:sz w:val="22"/>
          <w:szCs w:val="22"/>
          <w14:ligatures w14:val="none"/>
        </w:rPr>
        <w:t>Chain</w:t>
      </w:r>
      <w:r w:rsidR="001E0D25">
        <w:rPr>
          <w:color w:val="auto"/>
          <w:sz w:val="22"/>
          <w:szCs w:val="22"/>
          <w14:ligatures w14:val="none"/>
        </w:rPr>
        <w:t xml:space="preserve"> next Sunday, October 3 at a location near you</w:t>
      </w:r>
      <w:r w:rsidR="00DA2895" w:rsidRPr="00684A61">
        <w:rPr>
          <w:color w:val="auto"/>
          <w:sz w:val="22"/>
          <w:szCs w:val="22"/>
          <w14:ligatures w14:val="none"/>
        </w:rPr>
        <w:t xml:space="preserve">. </w:t>
      </w:r>
      <w:r w:rsidR="002438DB">
        <w:rPr>
          <w:color w:val="auto"/>
          <w:sz w:val="22"/>
          <w:szCs w:val="22"/>
          <w14:ligatures w14:val="none"/>
        </w:rPr>
        <w:t xml:space="preserve">Most, but not all, sites run from 2-3:30pm. </w:t>
      </w:r>
      <w:r w:rsidR="001E0D25" w:rsidRPr="001E0D25">
        <w:rPr>
          <w:i/>
          <w:color w:val="auto"/>
          <w:sz w:val="22"/>
          <w:szCs w:val="22"/>
          <w14:ligatures w14:val="none"/>
        </w:rPr>
        <w:t>LIFESPAN</w:t>
      </w:r>
      <w:r w:rsidR="001E0D25">
        <w:rPr>
          <w:color w:val="auto"/>
          <w:sz w:val="22"/>
          <w:szCs w:val="22"/>
          <w14:ligatures w14:val="none"/>
        </w:rPr>
        <w:t xml:space="preserve"> provides large signs with peaceful, positive pro-life messages and participants give witness for the right to life along roadsides across Metro Detroit and the rest of the United States. This is family friendly opportunity for all ages to</w:t>
      </w:r>
      <w:r w:rsidR="002438DB">
        <w:rPr>
          <w:color w:val="auto"/>
          <w:sz w:val="22"/>
          <w:szCs w:val="22"/>
          <w14:ligatures w14:val="none"/>
        </w:rPr>
        <w:t xml:space="preserve"> make a difference in the local</w:t>
      </w:r>
      <w:r w:rsidR="001E0D25">
        <w:rPr>
          <w:color w:val="auto"/>
          <w:sz w:val="22"/>
          <w:szCs w:val="22"/>
          <w14:ligatures w14:val="none"/>
        </w:rPr>
        <w:t xml:space="preserve"> community. Call </w:t>
      </w:r>
      <w:r w:rsidR="001E0D25" w:rsidRPr="001E0D25">
        <w:rPr>
          <w:i/>
          <w:color w:val="auto"/>
          <w:sz w:val="22"/>
          <w:szCs w:val="22"/>
          <w14:ligatures w14:val="none"/>
        </w:rPr>
        <w:t>LIFESPAN</w:t>
      </w:r>
      <w:r w:rsidR="00DA2895" w:rsidRPr="00684A61">
        <w:rPr>
          <w:color w:val="auto"/>
          <w:sz w:val="22"/>
          <w:szCs w:val="22"/>
          <w14:ligatures w14:val="none"/>
        </w:rPr>
        <w:t xml:space="preserve"> at </w:t>
      </w:r>
      <w:r w:rsidR="001E0D25">
        <w:rPr>
          <w:color w:val="auto"/>
          <w:sz w:val="22"/>
          <w:szCs w:val="22"/>
          <w14:ligatures w14:val="none"/>
        </w:rPr>
        <w:t xml:space="preserve">734-422-6230 or visit </w:t>
      </w:r>
      <w:hyperlink r:id="rId10" w:history="1">
        <w:r w:rsidR="001E0D25" w:rsidRPr="0017596C">
          <w:rPr>
            <w:rStyle w:val="Hyperlink"/>
            <w:sz w:val="22"/>
            <w:szCs w:val="22"/>
            <w14:ligatures w14:val="none"/>
          </w:rPr>
          <w:t>www.milifespan.org</w:t>
        </w:r>
      </w:hyperlink>
      <w:r w:rsidR="001E0D25">
        <w:rPr>
          <w:color w:val="auto"/>
          <w:sz w:val="22"/>
          <w:szCs w:val="22"/>
          <w14:ligatures w14:val="none"/>
        </w:rPr>
        <w:t xml:space="preserve"> for more information and to find the </w:t>
      </w:r>
      <w:r w:rsidR="001E0D25" w:rsidRPr="001E0D25">
        <w:rPr>
          <w:b/>
          <w:color w:val="auto"/>
          <w:sz w:val="22"/>
          <w:szCs w:val="22"/>
          <w14:ligatures w14:val="none"/>
        </w:rPr>
        <w:t>Life Chain</w:t>
      </w:r>
      <w:r w:rsidR="001E0D25">
        <w:rPr>
          <w:color w:val="auto"/>
          <w:sz w:val="22"/>
          <w:szCs w:val="22"/>
          <w14:ligatures w14:val="none"/>
        </w:rPr>
        <w:t xml:space="preserve"> location nearest to you.</w:t>
      </w:r>
    </w:p>
    <w:p w:rsidR="00A242F2" w:rsidRPr="00684A61" w:rsidRDefault="0083462A" w:rsidP="00DD3AFE">
      <w:pPr>
        <w:pStyle w:val="Default"/>
        <w:ind w:left="720"/>
        <w:rPr>
          <w:sz w:val="22"/>
          <w:szCs w:val="22"/>
          <w14:ligatures w14:val="none"/>
        </w:rPr>
      </w:pPr>
      <w:r w:rsidRPr="00684A61">
        <w:rPr>
          <w:sz w:val="22"/>
          <w:szCs w:val="22"/>
          <w14:ligatures w14:val="none"/>
        </w:rPr>
        <w:t xml:space="preserve"> </w:t>
      </w:r>
    </w:p>
    <w:p w:rsidR="00B424D5" w:rsidRPr="00684A61" w:rsidRDefault="00B424D5" w:rsidP="00684A61">
      <w:pPr>
        <w:pStyle w:val="Default"/>
        <w:ind w:left="720"/>
        <w:rPr>
          <w:sz w:val="22"/>
          <w:szCs w:val="22"/>
        </w:rPr>
      </w:pPr>
    </w:p>
    <w:sectPr w:rsidR="00B424D5" w:rsidRPr="00684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9B" w:rsidRDefault="00076C9B" w:rsidP="00A242F2">
      <w:r>
        <w:separator/>
      </w:r>
    </w:p>
  </w:endnote>
  <w:endnote w:type="continuationSeparator" w:id="0">
    <w:p w:rsidR="00076C9B" w:rsidRDefault="00076C9B"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9B" w:rsidRDefault="00076C9B" w:rsidP="00A242F2">
      <w:r>
        <w:separator/>
      </w:r>
    </w:p>
  </w:footnote>
  <w:footnote w:type="continuationSeparator" w:id="0">
    <w:p w:rsidR="00076C9B" w:rsidRDefault="00076C9B"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7EF8"/>
    <w:rsid w:val="000355BE"/>
    <w:rsid w:val="00040800"/>
    <w:rsid w:val="000526C4"/>
    <w:rsid w:val="00064B70"/>
    <w:rsid w:val="00066B52"/>
    <w:rsid w:val="00075D83"/>
    <w:rsid w:val="00076C9B"/>
    <w:rsid w:val="0007772D"/>
    <w:rsid w:val="000A0C2B"/>
    <w:rsid w:val="000A5DF2"/>
    <w:rsid w:val="000E289C"/>
    <w:rsid w:val="000E51F2"/>
    <w:rsid w:val="00111EAD"/>
    <w:rsid w:val="00112F12"/>
    <w:rsid w:val="00124856"/>
    <w:rsid w:val="0014764F"/>
    <w:rsid w:val="001828DB"/>
    <w:rsid w:val="001C2662"/>
    <w:rsid w:val="001D7157"/>
    <w:rsid w:val="001E0D25"/>
    <w:rsid w:val="00210B9A"/>
    <w:rsid w:val="002438DB"/>
    <w:rsid w:val="00257031"/>
    <w:rsid w:val="00272D79"/>
    <w:rsid w:val="00275A1C"/>
    <w:rsid w:val="0028227A"/>
    <w:rsid w:val="002962BF"/>
    <w:rsid w:val="002A133C"/>
    <w:rsid w:val="002A61D5"/>
    <w:rsid w:val="002B161E"/>
    <w:rsid w:val="002C4D0E"/>
    <w:rsid w:val="002D67C3"/>
    <w:rsid w:val="002E7372"/>
    <w:rsid w:val="002F30E7"/>
    <w:rsid w:val="002F4FF5"/>
    <w:rsid w:val="0032327C"/>
    <w:rsid w:val="0033142E"/>
    <w:rsid w:val="00337832"/>
    <w:rsid w:val="00343FB3"/>
    <w:rsid w:val="003863F1"/>
    <w:rsid w:val="0039064D"/>
    <w:rsid w:val="003A0C16"/>
    <w:rsid w:val="003B6591"/>
    <w:rsid w:val="003D5D4D"/>
    <w:rsid w:val="003E0920"/>
    <w:rsid w:val="0042279C"/>
    <w:rsid w:val="0042447D"/>
    <w:rsid w:val="00445D38"/>
    <w:rsid w:val="00447A3D"/>
    <w:rsid w:val="00452305"/>
    <w:rsid w:val="00464BA8"/>
    <w:rsid w:val="00466313"/>
    <w:rsid w:val="0048159A"/>
    <w:rsid w:val="00495085"/>
    <w:rsid w:val="004A388F"/>
    <w:rsid w:val="004A7DAD"/>
    <w:rsid w:val="004B34F1"/>
    <w:rsid w:val="004B77F5"/>
    <w:rsid w:val="004C0DCA"/>
    <w:rsid w:val="00522591"/>
    <w:rsid w:val="00536DF9"/>
    <w:rsid w:val="00555E0A"/>
    <w:rsid w:val="00562682"/>
    <w:rsid w:val="00572F72"/>
    <w:rsid w:val="005A3E10"/>
    <w:rsid w:val="005C1EB3"/>
    <w:rsid w:val="005F6F94"/>
    <w:rsid w:val="0060242E"/>
    <w:rsid w:val="00606E15"/>
    <w:rsid w:val="006165DE"/>
    <w:rsid w:val="00622D03"/>
    <w:rsid w:val="006231C5"/>
    <w:rsid w:val="00646DDD"/>
    <w:rsid w:val="006510EB"/>
    <w:rsid w:val="00662B58"/>
    <w:rsid w:val="00662D28"/>
    <w:rsid w:val="0067538C"/>
    <w:rsid w:val="00684A61"/>
    <w:rsid w:val="006937BB"/>
    <w:rsid w:val="006B71DD"/>
    <w:rsid w:val="006E25C5"/>
    <w:rsid w:val="006F68D9"/>
    <w:rsid w:val="00701FF8"/>
    <w:rsid w:val="00713F7C"/>
    <w:rsid w:val="00722EAA"/>
    <w:rsid w:val="00723AEA"/>
    <w:rsid w:val="007436AA"/>
    <w:rsid w:val="007A06C5"/>
    <w:rsid w:val="007A4A04"/>
    <w:rsid w:val="007B377D"/>
    <w:rsid w:val="007B78C9"/>
    <w:rsid w:val="007C3C39"/>
    <w:rsid w:val="007C3C87"/>
    <w:rsid w:val="007C3E14"/>
    <w:rsid w:val="007C504E"/>
    <w:rsid w:val="007D632E"/>
    <w:rsid w:val="007F0D52"/>
    <w:rsid w:val="007F3D44"/>
    <w:rsid w:val="007F5C36"/>
    <w:rsid w:val="0080080F"/>
    <w:rsid w:val="0081180B"/>
    <w:rsid w:val="00822CF9"/>
    <w:rsid w:val="008259B8"/>
    <w:rsid w:val="008305FE"/>
    <w:rsid w:val="00833791"/>
    <w:rsid w:val="0083462A"/>
    <w:rsid w:val="00843706"/>
    <w:rsid w:val="00854D8C"/>
    <w:rsid w:val="008572E6"/>
    <w:rsid w:val="00871196"/>
    <w:rsid w:val="0087676C"/>
    <w:rsid w:val="00887805"/>
    <w:rsid w:val="008A1016"/>
    <w:rsid w:val="008B3CF5"/>
    <w:rsid w:val="008B60B6"/>
    <w:rsid w:val="008C0B81"/>
    <w:rsid w:val="008D1109"/>
    <w:rsid w:val="008D13CF"/>
    <w:rsid w:val="008D22E7"/>
    <w:rsid w:val="008E54EE"/>
    <w:rsid w:val="00905BF2"/>
    <w:rsid w:val="00912409"/>
    <w:rsid w:val="00916D0F"/>
    <w:rsid w:val="009426EF"/>
    <w:rsid w:val="00966856"/>
    <w:rsid w:val="00974A35"/>
    <w:rsid w:val="009A05C2"/>
    <w:rsid w:val="009B0C34"/>
    <w:rsid w:val="009E4BDA"/>
    <w:rsid w:val="00A01F06"/>
    <w:rsid w:val="00A0559E"/>
    <w:rsid w:val="00A11911"/>
    <w:rsid w:val="00A12836"/>
    <w:rsid w:val="00A242F2"/>
    <w:rsid w:val="00A543EC"/>
    <w:rsid w:val="00A6740A"/>
    <w:rsid w:val="00A94D11"/>
    <w:rsid w:val="00A9565C"/>
    <w:rsid w:val="00AB610B"/>
    <w:rsid w:val="00AD1B72"/>
    <w:rsid w:val="00AD25D1"/>
    <w:rsid w:val="00AD2D8C"/>
    <w:rsid w:val="00AF6DD1"/>
    <w:rsid w:val="00B07A1E"/>
    <w:rsid w:val="00B26DBE"/>
    <w:rsid w:val="00B424D5"/>
    <w:rsid w:val="00B53387"/>
    <w:rsid w:val="00B543E5"/>
    <w:rsid w:val="00BA41E5"/>
    <w:rsid w:val="00BA47D7"/>
    <w:rsid w:val="00BB7B45"/>
    <w:rsid w:val="00BC5498"/>
    <w:rsid w:val="00BD7331"/>
    <w:rsid w:val="00BE5208"/>
    <w:rsid w:val="00BF278A"/>
    <w:rsid w:val="00BF70AD"/>
    <w:rsid w:val="00C214E9"/>
    <w:rsid w:val="00C619D7"/>
    <w:rsid w:val="00C63676"/>
    <w:rsid w:val="00C7208C"/>
    <w:rsid w:val="00CA38B6"/>
    <w:rsid w:val="00CB0092"/>
    <w:rsid w:val="00CB3860"/>
    <w:rsid w:val="00CC1F6E"/>
    <w:rsid w:val="00CD2A7D"/>
    <w:rsid w:val="00CD6A3C"/>
    <w:rsid w:val="00CE1F14"/>
    <w:rsid w:val="00CF722A"/>
    <w:rsid w:val="00D12ADF"/>
    <w:rsid w:val="00D269F3"/>
    <w:rsid w:val="00D375FB"/>
    <w:rsid w:val="00D410AE"/>
    <w:rsid w:val="00D416B2"/>
    <w:rsid w:val="00D437C7"/>
    <w:rsid w:val="00D61138"/>
    <w:rsid w:val="00D80626"/>
    <w:rsid w:val="00DA2895"/>
    <w:rsid w:val="00DA73AC"/>
    <w:rsid w:val="00DD3AFE"/>
    <w:rsid w:val="00DE27CF"/>
    <w:rsid w:val="00DF1E01"/>
    <w:rsid w:val="00DF7B3D"/>
    <w:rsid w:val="00E34295"/>
    <w:rsid w:val="00E8063B"/>
    <w:rsid w:val="00E830CC"/>
    <w:rsid w:val="00E842AF"/>
    <w:rsid w:val="00E93FD2"/>
    <w:rsid w:val="00E9668F"/>
    <w:rsid w:val="00EA000E"/>
    <w:rsid w:val="00EA58CD"/>
    <w:rsid w:val="00EE78D7"/>
    <w:rsid w:val="00F10731"/>
    <w:rsid w:val="00F23C48"/>
    <w:rsid w:val="00F46E29"/>
    <w:rsid w:val="00F52599"/>
    <w:rsid w:val="00F62A85"/>
    <w:rsid w:val="00F6713A"/>
    <w:rsid w:val="00F74A0F"/>
    <w:rsid w:val="00FA2997"/>
    <w:rsid w:val="00FE29E9"/>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ifespan.org" TargetMode="External"/><Relationship Id="rId4" Type="http://schemas.openxmlformats.org/officeDocument/2006/relationships/webSettings" Target="web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1208-0B38-49B7-8993-6A1862BE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3</cp:revision>
  <dcterms:created xsi:type="dcterms:W3CDTF">2021-08-06T14:12:00Z</dcterms:created>
  <dcterms:modified xsi:type="dcterms:W3CDTF">2021-08-06T14:12:00Z</dcterms:modified>
</cp:coreProperties>
</file>