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7805" w:rsidRPr="00A242F2" w:rsidRDefault="00887805" w:rsidP="00887805">
      <w:pPr>
        <w:widowControl w:val="0"/>
        <w:jc w:val="center"/>
        <w:rPr>
          <w:b/>
          <w:bCs/>
          <w:i/>
          <w:iCs/>
          <w:sz w:val="28"/>
          <w:szCs w:val="32"/>
          <w14:ligatures w14:val="none"/>
        </w:rPr>
      </w:pPr>
      <w:r w:rsidRPr="00A242F2">
        <w:rPr>
          <w:b/>
          <w:bCs/>
          <w:i/>
          <w:iCs/>
          <w:sz w:val="32"/>
          <w:szCs w:val="36"/>
          <w14:ligatures w14:val="none"/>
        </w:rPr>
        <w:t>Wayne County Chapter</w:t>
      </w:r>
    </w:p>
    <w:p w:rsidR="00887805" w:rsidRPr="00A242F2" w:rsidRDefault="00887805" w:rsidP="00887805">
      <w:pPr>
        <w:spacing w:line="300" w:lineRule="auto"/>
        <w:jc w:val="center"/>
        <w:rPr>
          <w:b/>
          <w:bCs/>
          <w:sz w:val="28"/>
          <w:szCs w:val="32"/>
          <w14:ligatures w14:val="none"/>
        </w:rPr>
      </w:pPr>
      <w:r w:rsidRPr="00A242F2">
        <w:rPr>
          <w:b/>
          <w:bCs/>
          <w:sz w:val="28"/>
          <w:szCs w:val="32"/>
          <w14:ligatures w14:val="none"/>
        </w:rPr>
        <w:t xml:space="preserve"> </w:t>
      </w:r>
      <w:r w:rsidR="00464BA8">
        <w:rPr>
          <w:b/>
          <w:bCs/>
          <w:sz w:val="24"/>
          <w:szCs w:val="28"/>
          <w14:ligatures w14:val="none"/>
        </w:rPr>
        <w:t>Church Notes February</w:t>
      </w:r>
      <w:r w:rsidR="00606E15">
        <w:rPr>
          <w:b/>
          <w:bCs/>
          <w:sz w:val="24"/>
          <w:szCs w:val="28"/>
          <w14:ligatures w14:val="none"/>
        </w:rPr>
        <w:t xml:space="preserve"> 2021</w:t>
      </w:r>
    </w:p>
    <w:p w:rsidR="00887805" w:rsidRPr="00A242F2" w:rsidRDefault="00887805" w:rsidP="00887805">
      <w:pPr>
        <w:widowControl w:val="0"/>
        <w:rPr>
          <w:b/>
          <w:bCs/>
          <w:iCs/>
          <w:sz w:val="22"/>
          <w:szCs w:val="24"/>
          <w14:ligatures w14:val="none"/>
        </w:rPr>
      </w:pPr>
    </w:p>
    <w:p w:rsidR="00464BA8" w:rsidRPr="00464BA8" w:rsidRDefault="00464BA8" w:rsidP="00464BA8">
      <w:pPr>
        <w:widowControl w:val="0"/>
        <w:ind w:left="720"/>
        <w:rPr>
          <w:b/>
          <w:bCs/>
          <w:i/>
          <w:iCs/>
          <w:sz w:val="22"/>
          <w:szCs w:val="22"/>
          <w14:ligatures w14:val="none"/>
        </w:rPr>
      </w:pPr>
      <w:r>
        <w:rPr>
          <w:b/>
          <w:bCs/>
          <w:iCs/>
          <w:sz w:val="22"/>
          <w:szCs w:val="22"/>
          <w14:ligatures w14:val="none"/>
        </w:rPr>
        <w:t>February 6-7</w:t>
      </w:r>
      <w:r w:rsidR="00887805" w:rsidRPr="00CE1F14">
        <w:rPr>
          <w:b/>
          <w:bCs/>
          <w:iCs/>
          <w:sz w:val="22"/>
          <w:szCs w:val="22"/>
          <w14:ligatures w14:val="none"/>
        </w:rPr>
        <w:t>:</w:t>
      </w:r>
      <w:r w:rsidR="00887805" w:rsidRPr="00CE1F14">
        <w:rPr>
          <w:rFonts w:ascii="Calibri" w:hAnsi="Calibri" w:cs="Calibri"/>
          <w:b/>
          <w:bCs/>
          <w:sz w:val="22"/>
          <w:szCs w:val="22"/>
          <w14:ligatures w14:val="none"/>
        </w:rPr>
        <w:t xml:space="preserve"> </w:t>
      </w:r>
      <w:r w:rsidR="00662B58">
        <w:rPr>
          <w:rFonts w:ascii="Calibri" w:hAnsi="Calibri" w:cs="Calibri"/>
          <w:b/>
          <w:bCs/>
          <w:sz w:val="22"/>
          <w:szCs w:val="22"/>
          <w14:ligatures w14:val="none"/>
        </w:rPr>
        <w:tab/>
      </w:r>
      <w:r w:rsidR="00887805" w:rsidRPr="00CE1F14">
        <w:rPr>
          <w:b/>
          <w:bCs/>
          <w:i/>
          <w:iCs/>
          <w:sz w:val="22"/>
          <w:szCs w:val="22"/>
          <w14:ligatures w14:val="none"/>
        </w:rPr>
        <w:t xml:space="preserve">Right to Life - LIFESPAN      </w:t>
      </w:r>
      <w:r w:rsidR="00124856" w:rsidRPr="00CE1F14">
        <w:rPr>
          <w:b/>
          <w:bCs/>
          <w:i/>
          <w:iCs/>
          <w:sz w:val="22"/>
          <w:szCs w:val="22"/>
          <w14:ligatures w14:val="none"/>
        </w:rPr>
        <w:tab/>
      </w:r>
      <w:r w:rsidR="00124856" w:rsidRPr="00CE1F14">
        <w:rPr>
          <w:b/>
          <w:bCs/>
          <w:i/>
          <w:iCs/>
          <w:sz w:val="22"/>
          <w:szCs w:val="22"/>
          <w14:ligatures w14:val="none"/>
        </w:rPr>
        <w:tab/>
      </w:r>
      <w:r w:rsidR="00DD3AFE">
        <w:rPr>
          <w:noProof/>
          <w:color w:val="auto"/>
          <w:kern w:val="0"/>
          <w14:ligatures w14:val="none"/>
          <w14:cntxtAlts w14:val="0"/>
        </w:rPr>
        <w:drawing>
          <wp:anchor distT="36576" distB="36576" distL="36576" distR="36576" simplePos="0" relativeHeight="251659264" behindDoc="0" locked="0" layoutInCell="1" allowOverlap="1" wp14:anchorId="0E83BC0E" wp14:editId="6C5086F8">
            <wp:simplePos x="0" y="0"/>
            <wp:positionH relativeFrom="column">
              <wp:posOffset>-487680</wp:posOffset>
            </wp:positionH>
            <wp:positionV relativeFrom="paragraph">
              <wp:posOffset>178435</wp:posOffset>
            </wp:positionV>
            <wp:extent cx="764540" cy="541655"/>
            <wp:effectExtent l="0" t="0" r="0" b="0"/>
            <wp:wrapSquare wrapText="bothSides"/>
            <wp:docPr id="6" name="Picture 6" descr="Transparent 50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ransparent 50th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4540" cy="54165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843706">
        <w:rPr>
          <w:b/>
          <w:bCs/>
          <w:i/>
          <w:iCs/>
          <w:sz w:val="22"/>
          <w:szCs w:val="22"/>
          <w14:ligatures w14:val="none"/>
        </w:rPr>
        <w:t xml:space="preserve">Our Vow: </w:t>
      </w:r>
      <w:r>
        <w:rPr>
          <w:b/>
          <w:bCs/>
          <w:i/>
          <w:iCs/>
          <w:sz w:val="22"/>
          <w:szCs w:val="22"/>
          <w14:ligatures w14:val="none"/>
        </w:rPr>
        <w:t>Treat All With Dignity!</w:t>
      </w:r>
    </w:p>
    <w:p w:rsidR="00887805" w:rsidRPr="00464BA8" w:rsidRDefault="00464BA8" w:rsidP="00464BA8">
      <w:pPr>
        <w:pStyle w:val="Default"/>
        <w:ind w:left="720"/>
        <w:rPr>
          <w:b/>
          <w:bCs/>
          <w:i/>
          <w:iCs/>
          <w:sz w:val="22"/>
          <w:szCs w:val="22"/>
          <w14:ligatures w14:val="none"/>
        </w:rPr>
      </w:pPr>
      <w:r>
        <w:rPr>
          <w:sz w:val="22"/>
          <w:szCs w:val="22"/>
        </w:rPr>
        <w:t xml:space="preserve">Peace be with you! </w:t>
      </w:r>
      <w:r w:rsidR="00FF1032">
        <w:rPr>
          <w:sz w:val="22"/>
          <w:szCs w:val="22"/>
        </w:rPr>
        <w:t>We are</w:t>
      </w:r>
      <w:r>
        <w:rPr>
          <w:sz w:val="22"/>
          <w:szCs w:val="22"/>
        </w:rPr>
        <w:t xml:space="preserve"> dedicated to the peaceful, just, and compassionate message to “</w:t>
      </w:r>
      <w:r w:rsidRPr="00464BA8">
        <w:rPr>
          <w:i/>
          <w:sz w:val="22"/>
          <w:szCs w:val="22"/>
        </w:rPr>
        <w:t>Love Life</w:t>
      </w:r>
      <w:r>
        <w:rPr>
          <w:sz w:val="22"/>
          <w:szCs w:val="22"/>
        </w:rPr>
        <w:t>” and protect the God-given right to life of all humans from conception to natural death. All violence and hatred is abhorrent to our mission. W</w:t>
      </w:r>
      <w:r w:rsidRPr="00464BA8">
        <w:rPr>
          <w:sz w:val="22"/>
          <w:szCs w:val="22"/>
        </w:rPr>
        <w:t>e vow to treat a</w:t>
      </w:r>
      <w:r>
        <w:rPr>
          <w:sz w:val="22"/>
          <w:szCs w:val="22"/>
        </w:rPr>
        <w:t xml:space="preserve">ll people with dignity even, </w:t>
      </w:r>
      <w:r w:rsidRPr="00464BA8">
        <w:rPr>
          <w:sz w:val="22"/>
          <w:szCs w:val="22"/>
        </w:rPr>
        <w:t>perhaps especially, those who</w:t>
      </w:r>
      <w:r>
        <w:rPr>
          <w:sz w:val="22"/>
          <w:szCs w:val="22"/>
        </w:rPr>
        <w:t xml:space="preserve"> disagree with us</w:t>
      </w:r>
      <w:r w:rsidRPr="00464BA8">
        <w:rPr>
          <w:sz w:val="22"/>
          <w:szCs w:val="22"/>
        </w:rPr>
        <w:t xml:space="preserve">. We will stand for life no matter what, but always out of love. </w:t>
      </w:r>
      <w:r w:rsidRPr="00FF1032">
        <w:rPr>
          <w:sz w:val="22"/>
          <w:szCs w:val="22"/>
        </w:rPr>
        <w:t>Join us in praying for forgiveness and conversion from all sins against life and human dignity on behalf of all Americans and all government officials of these United States.</w:t>
      </w:r>
      <w:r w:rsidR="00FF1032">
        <w:rPr>
          <w:sz w:val="22"/>
          <w:szCs w:val="22"/>
        </w:rPr>
        <w:t xml:space="preserve"> </w:t>
      </w:r>
      <w:r w:rsidR="00FF1032">
        <w:rPr>
          <w:bCs/>
          <w:iCs/>
          <w:sz w:val="22"/>
          <w14:ligatures w14:val="none"/>
        </w:rPr>
        <w:t>Please join us</w:t>
      </w:r>
      <w:r w:rsidR="00CD2A7D">
        <w:rPr>
          <w:bCs/>
          <w:iCs/>
          <w:sz w:val="22"/>
          <w14:ligatures w14:val="none"/>
        </w:rPr>
        <w:t xml:space="preserve"> as a member</w:t>
      </w:r>
      <w:r w:rsidR="00FF1032">
        <w:rPr>
          <w:bCs/>
          <w:iCs/>
          <w:sz w:val="22"/>
          <w14:ligatures w14:val="none"/>
        </w:rPr>
        <w:t xml:space="preserve">! Call </w:t>
      </w:r>
      <w:r w:rsidR="00FF1032" w:rsidRPr="00112F12">
        <w:rPr>
          <w:bCs/>
          <w:i/>
          <w:iCs/>
          <w:sz w:val="22"/>
          <w14:ligatures w14:val="none"/>
        </w:rPr>
        <w:t>LIFESPAN</w:t>
      </w:r>
      <w:r w:rsidR="00FF1032">
        <w:rPr>
          <w:bCs/>
          <w:iCs/>
          <w:sz w:val="22"/>
          <w14:ligatures w14:val="none"/>
        </w:rPr>
        <w:t xml:space="preserve"> at 734-422-6230 or visit </w:t>
      </w:r>
      <w:hyperlink r:id="rId8" w:history="1">
        <w:r w:rsidR="00FF1032" w:rsidRPr="000A36E2">
          <w:rPr>
            <w:rStyle w:val="Hyperlink"/>
            <w:bCs/>
            <w:iCs/>
            <w:sz w:val="22"/>
            <w14:ligatures w14:val="none"/>
          </w:rPr>
          <w:t>www.milifespan.org</w:t>
        </w:r>
      </w:hyperlink>
      <w:r w:rsidR="00FF1032">
        <w:rPr>
          <w:bCs/>
          <w:iCs/>
          <w:sz w:val="22"/>
          <w14:ligatures w14:val="none"/>
        </w:rPr>
        <w:t xml:space="preserve">. </w:t>
      </w:r>
    </w:p>
    <w:p w:rsidR="00572F72" w:rsidRDefault="00464BA8" w:rsidP="00DD3AFE">
      <w:pPr>
        <w:widowControl w:val="0"/>
        <w:ind w:left="720"/>
        <w:rPr>
          <w:b/>
          <w:bCs/>
          <w:i/>
          <w:iCs/>
          <w:sz w:val="22"/>
          <w:szCs w:val="24"/>
          <w14:ligatures w14:val="none"/>
        </w:rPr>
      </w:pPr>
      <w:r>
        <w:rPr>
          <w:b/>
          <w:bCs/>
          <w:iCs/>
          <w:color w:val="auto"/>
          <w:sz w:val="22"/>
          <w:szCs w:val="24"/>
          <w14:ligatures w14:val="none"/>
        </w:rPr>
        <w:br/>
        <w:t>February 13-14</w:t>
      </w:r>
      <w:r w:rsidR="00887805" w:rsidRPr="00A242F2">
        <w:rPr>
          <w:rFonts w:ascii="Calibri" w:hAnsi="Calibri" w:cs="Calibri"/>
          <w:b/>
          <w:bCs/>
          <w:sz w:val="22"/>
          <w:szCs w:val="24"/>
          <w14:ligatures w14:val="none"/>
        </w:rPr>
        <w:t>:</w:t>
      </w:r>
      <w:r w:rsidR="00887805" w:rsidRPr="00A242F2">
        <w:rPr>
          <w:b/>
          <w:bCs/>
          <w:sz w:val="22"/>
          <w:szCs w:val="24"/>
          <w14:ligatures w14:val="none"/>
        </w:rPr>
        <w:t xml:space="preserve">    </w:t>
      </w:r>
      <w:r w:rsidR="00887805" w:rsidRPr="00A242F2">
        <w:rPr>
          <w:b/>
          <w:bCs/>
          <w:i/>
          <w:iCs/>
          <w:sz w:val="22"/>
          <w:szCs w:val="24"/>
          <w14:ligatures w14:val="none"/>
        </w:rPr>
        <w:t xml:space="preserve">Right to Life – LIFESPAN </w:t>
      </w:r>
      <w:r w:rsidR="007436AA">
        <w:rPr>
          <w:b/>
          <w:bCs/>
          <w:i/>
          <w:iCs/>
          <w:sz w:val="22"/>
          <w:szCs w:val="24"/>
          <w14:ligatures w14:val="none"/>
        </w:rPr>
        <w:tab/>
      </w:r>
      <w:r w:rsidR="007436AA">
        <w:rPr>
          <w:b/>
          <w:bCs/>
          <w:i/>
          <w:iCs/>
          <w:sz w:val="22"/>
          <w:szCs w:val="24"/>
          <w14:ligatures w14:val="none"/>
        </w:rPr>
        <w:tab/>
      </w:r>
      <w:r w:rsidR="007436AA">
        <w:rPr>
          <w:b/>
          <w:bCs/>
          <w:i/>
          <w:iCs/>
          <w:sz w:val="22"/>
          <w:szCs w:val="24"/>
          <w14:ligatures w14:val="none"/>
        </w:rPr>
        <w:tab/>
        <w:t>Wee Care for Families in Need</w:t>
      </w:r>
    </w:p>
    <w:p w:rsidR="00572F72" w:rsidRPr="00572F72" w:rsidRDefault="00572F72" w:rsidP="00572F72">
      <w:pPr>
        <w:widowControl w:val="0"/>
        <w:ind w:left="720"/>
        <w:rPr>
          <w:b/>
          <w:bCs/>
          <w:i/>
          <w:iCs/>
          <w:sz w:val="22"/>
          <w:szCs w:val="24"/>
          <w14:ligatures w14:val="none"/>
        </w:rPr>
      </w:pPr>
      <w:r>
        <w:rPr>
          <w:bCs/>
          <w:iCs/>
          <w:color w:val="auto"/>
          <w:sz w:val="22"/>
          <w:szCs w:val="24"/>
          <w14:ligatures w14:val="none"/>
        </w:rPr>
        <w:t xml:space="preserve">Our </w:t>
      </w:r>
      <w:r w:rsidRPr="00572F72">
        <w:rPr>
          <w:rFonts w:ascii="Comic Sans MS" w:hAnsi="Comic Sans MS"/>
          <w:b/>
          <w:bCs/>
          <w:i/>
          <w:iCs/>
          <w:color w:val="auto"/>
          <w:sz w:val="22"/>
          <w:szCs w:val="22"/>
          <w14:ligatures w14:val="none"/>
        </w:rPr>
        <w:t>Wee Care</w:t>
      </w:r>
      <w:r w:rsidRPr="00572F72">
        <w:rPr>
          <w:bCs/>
          <w:iCs/>
          <w:color w:val="auto"/>
          <w:sz w:val="22"/>
          <w:szCs w:val="22"/>
          <w14:ligatures w14:val="none"/>
        </w:rPr>
        <w:t xml:space="preserve"> </w:t>
      </w:r>
      <w:r>
        <w:rPr>
          <w:bCs/>
          <w:iCs/>
          <w:color w:val="auto"/>
          <w:sz w:val="22"/>
          <w:szCs w:val="24"/>
          <w14:ligatures w14:val="none"/>
        </w:rPr>
        <w:t>program provides infant clo</w:t>
      </w:r>
      <w:r w:rsidR="00CD2A7D">
        <w:rPr>
          <w:bCs/>
          <w:iCs/>
          <w:color w:val="auto"/>
          <w:sz w:val="22"/>
          <w:szCs w:val="24"/>
          <w14:ligatures w14:val="none"/>
        </w:rPr>
        <w:t xml:space="preserve">thing, blankets, diapers and much more </w:t>
      </w:r>
      <w:r>
        <w:rPr>
          <w:bCs/>
          <w:iCs/>
          <w:color w:val="auto"/>
          <w:sz w:val="22"/>
          <w:szCs w:val="24"/>
          <w14:ligatures w14:val="none"/>
        </w:rPr>
        <w:t>on an eme</w:t>
      </w:r>
      <w:r w:rsidR="00CD2A7D">
        <w:rPr>
          <w:bCs/>
          <w:iCs/>
          <w:color w:val="auto"/>
          <w:sz w:val="22"/>
          <w:szCs w:val="24"/>
          <w14:ligatures w14:val="none"/>
        </w:rPr>
        <w:t>rgency basis. This</w:t>
      </w:r>
      <w:r>
        <w:rPr>
          <w:bCs/>
          <w:iCs/>
          <w:color w:val="auto"/>
          <w:sz w:val="22"/>
          <w:szCs w:val="24"/>
          <w14:ligatures w14:val="none"/>
        </w:rPr>
        <w:t xml:space="preserve"> provide</w:t>
      </w:r>
      <w:r w:rsidR="00CD2A7D">
        <w:rPr>
          <w:bCs/>
          <w:iCs/>
          <w:color w:val="auto"/>
          <w:sz w:val="22"/>
          <w:szCs w:val="24"/>
          <w14:ligatures w14:val="none"/>
        </w:rPr>
        <w:t>s</w:t>
      </w:r>
      <w:r>
        <w:rPr>
          <w:bCs/>
          <w:iCs/>
          <w:color w:val="auto"/>
          <w:sz w:val="22"/>
          <w:szCs w:val="24"/>
          <w14:ligatures w14:val="none"/>
        </w:rPr>
        <w:t xml:space="preserve"> material help to women and their babies when their needs cannot </w:t>
      </w:r>
      <w:r w:rsidR="00CD2A7D">
        <w:rPr>
          <w:bCs/>
          <w:iCs/>
          <w:color w:val="auto"/>
          <w:sz w:val="22"/>
          <w:szCs w:val="24"/>
          <w14:ligatures w14:val="none"/>
        </w:rPr>
        <w:t>be met by other organizations or</w:t>
      </w:r>
      <w:r>
        <w:rPr>
          <w:bCs/>
          <w:iCs/>
          <w:color w:val="auto"/>
          <w:sz w:val="22"/>
          <w:szCs w:val="24"/>
          <w14:ligatures w14:val="none"/>
        </w:rPr>
        <w:t xml:space="preserve"> public agencies. We also provide i</w:t>
      </w:r>
      <w:r w:rsidR="00FF1032">
        <w:rPr>
          <w:bCs/>
          <w:iCs/>
          <w:color w:val="auto"/>
          <w:sz w:val="22"/>
          <w:szCs w:val="24"/>
          <w14:ligatures w14:val="none"/>
        </w:rPr>
        <w:t xml:space="preserve">nformation on care of </w:t>
      </w:r>
      <w:r>
        <w:rPr>
          <w:bCs/>
          <w:iCs/>
          <w:color w:val="auto"/>
          <w:sz w:val="22"/>
          <w:szCs w:val="24"/>
          <w14:ligatures w14:val="none"/>
        </w:rPr>
        <w:t xml:space="preserve">the newborn infant. </w:t>
      </w:r>
      <w:r w:rsidR="00FF1032">
        <w:rPr>
          <w:bCs/>
          <w:iCs/>
          <w:color w:val="auto"/>
          <w:sz w:val="22"/>
          <w:szCs w:val="24"/>
          <w14:ligatures w14:val="none"/>
        </w:rPr>
        <w:t>There is a</w:t>
      </w:r>
      <w:r w:rsidR="00CD2A7D">
        <w:rPr>
          <w:bCs/>
          <w:iCs/>
          <w:color w:val="auto"/>
          <w:sz w:val="22"/>
          <w:szCs w:val="24"/>
          <w14:ligatures w14:val="none"/>
        </w:rPr>
        <w:t xml:space="preserve"> </w:t>
      </w:r>
      <w:r w:rsidR="00CD2A7D" w:rsidRPr="00CD2A7D">
        <w:rPr>
          <w:bCs/>
          <w:i/>
          <w:iCs/>
          <w:color w:val="auto"/>
          <w:sz w:val="22"/>
          <w:szCs w:val="24"/>
          <w14:ligatures w14:val="none"/>
        </w:rPr>
        <w:t>LIFESPAN</w:t>
      </w:r>
      <w:r w:rsidR="00CD2A7D">
        <w:rPr>
          <w:bCs/>
          <w:iCs/>
          <w:color w:val="auto"/>
          <w:sz w:val="22"/>
          <w:szCs w:val="24"/>
          <w14:ligatures w14:val="none"/>
        </w:rPr>
        <w:t xml:space="preserve"> President’s Appeal for</w:t>
      </w:r>
      <w:r w:rsidR="00FF1032">
        <w:rPr>
          <w:bCs/>
          <w:iCs/>
          <w:color w:val="auto"/>
          <w:sz w:val="22"/>
          <w:szCs w:val="24"/>
          <w14:ligatures w14:val="none"/>
        </w:rPr>
        <w:t xml:space="preserve"> </w:t>
      </w:r>
      <w:r w:rsidR="00FF1032" w:rsidRPr="00FF1032">
        <w:rPr>
          <w:rFonts w:ascii="Comic Sans MS" w:hAnsi="Comic Sans MS"/>
          <w:b/>
          <w:bCs/>
          <w:i/>
          <w:iCs/>
          <w:color w:val="auto"/>
          <w:sz w:val="22"/>
          <w:szCs w:val="24"/>
          <w14:ligatures w14:val="none"/>
        </w:rPr>
        <w:t>Wee Care</w:t>
      </w:r>
      <w:r w:rsidR="00FF1032">
        <w:rPr>
          <w:bCs/>
          <w:iCs/>
          <w:color w:val="auto"/>
          <w:sz w:val="22"/>
          <w:szCs w:val="24"/>
          <w14:ligatures w14:val="none"/>
        </w:rPr>
        <w:t xml:space="preserve"> this month. Please be generous and lovingly help over</w:t>
      </w:r>
      <w:r>
        <w:rPr>
          <w:bCs/>
          <w:iCs/>
          <w:color w:val="auto"/>
          <w:sz w:val="22"/>
          <w:szCs w:val="24"/>
          <w14:ligatures w14:val="none"/>
        </w:rPr>
        <w:t xml:space="preserve"> 600 fa</w:t>
      </w:r>
      <w:r w:rsidR="00CD2A7D">
        <w:rPr>
          <w:bCs/>
          <w:iCs/>
          <w:color w:val="auto"/>
          <w:sz w:val="22"/>
          <w:szCs w:val="24"/>
          <w14:ligatures w14:val="none"/>
        </w:rPr>
        <w:t xml:space="preserve">milies </w:t>
      </w:r>
      <w:r w:rsidR="00FF1032">
        <w:rPr>
          <w:bCs/>
          <w:iCs/>
          <w:color w:val="auto"/>
          <w:sz w:val="22"/>
          <w:szCs w:val="24"/>
          <w14:ligatures w14:val="none"/>
        </w:rPr>
        <w:t>this year</w:t>
      </w:r>
      <w:r w:rsidR="00CD2A7D">
        <w:rPr>
          <w:bCs/>
          <w:iCs/>
          <w:color w:val="auto"/>
          <w:sz w:val="22"/>
          <w:szCs w:val="24"/>
          <w14:ligatures w14:val="none"/>
        </w:rPr>
        <w:t xml:space="preserve"> alone</w:t>
      </w:r>
      <w:r w:rsidR="00FF1032">
        <w:rPr>
          <w:bCs/>
          <w:iCs/>
          <w:color w:val="auto"/>
          <w:sz w:val="22"/>
          <w:szCs w:val="24"/>
          <w14:ligatures w14:val="none"/>
        </w:rPr>
        <w:t>!</w:t>
      </w:r>
      <w:r>
        <w:rPr>
          <w:bCs/>
          <w:iCs/>
          <w:color w:val="auto"/>
          <w:sz w:val="22"/>
          <w:szCs w:val="24"/>
          <w14:ligatures w14:val="none"/>
        </w:rPr>
        <w:t xml:space="preserve"> </w:t>
      </w:r>
      <w:r w:rsidR="00FF1032">
        <w:rPr>
          <w:bCs/>
          <w:iCs/>
          <w:color w:val="auto"/>
          <w:sz w:val="22"/>
          <w:szCs w:val="24"/>
          <w14:ligatures w14:val="none"/>
        </w:rPr>
        <w:t xml:space="preserve">To give, volunteer, or for </w:t>
      </w:r>
      <w:r>
        <w:rPr>
          <w:bCs/>
          <w:iCs/>
          <w:color w:val="auto"/>
          <w:sz w:val="22"/>
          <w:szCs w:val="24"/>
          <w14:ligatures w14:val="none"/>
        </w:rPr>
        <w:t>more inform</w:t>
      </w:r>
      <w:r w:rsidR="00FF1032">
        <w:rPr>
          <w:bCs/>
          <w:iCs/>
          <w:color w:val="auto"/>
          <w:sz w:val="22"/>
          <w:szCs w:val="24"/>
          <w14:ligatures w14:val="none"/>
        </w:rPr>
        <w:t>ation</w:t>
      </w:r>
      <w:r>
        <w:rPr>
          <w:bCs/>
          <w:iCs/>
          <w:color w:val="auto"/>
          <w:sz w:val="22"/>
          <w:szCs w:val="24"/>
          <w14:ligatures w14:val="none"/>
        </w:rPr>
        <w:t xml:space="preserve">, please call the </w:t>
      </w:r>
      <w:r w:rsidRPr="00572F72">
        <w:rPr>
          <w:rFonts w:ascii="Comic Sans MS" w:hAnsi="Comic Sans MS"/>
          <w:b/>
          <w:bCs/>
          <w:i/>
          <w:iCs/>
          <w:color w:val="auto"/>
          <w:sz w:val="22"/>
          <w:szCs w:val="22"/>
          <w14:ligatures w14:val="none"/>
        </w:rPr>
        <w:t>Wee Care</w:t>
      </w:r>
      <w:r w:rsidRPr="00572F72">
        <w:rPr>
          <w:bCs/>
          <w:iCs/>
          <w:color w:val="auto"/>
          <w:sz w:val="22"/>
          <w:szCs w:val="22"/>
          <w14:ligatures w14:val="none"/>
        </w:rPr>
        <w:t xml:space="preserve"> </w:t>
      </w:r>
      <w:r>
        <w:rPr>
          <w:bCs/>
          <w:iCs/>
          <w:color w:val="auto"/>
          <w:sz w:val="22"/>
          <w:szCs w:val="24"/>
          <w14:ligatures w14:val="none"/>
        </w:rPr>
        <w:t xml:space="preserve">Hotline at 734-524-0165 or visit </w:t>
      </w:r>
      <w:hyperlink r:id="rId9" w:history="1">
        <w:r w:rsidRPr="000A36E2">
          <w:rPr>
            <w:rStyle w:val="Hyperlink"/>
            <w:bCs/>
            <w:iCs/>
            <w:sz w:val="22"/>
            <w:szCs w:val="24"/>
            <w14:ligatures w14:val="none"/>
          </w:rPr>
          <w:t>www.milifespan.org</w:t>
        </w:r>
      </w:hyperlink>
      <w:r>
        <w:rPr>
          <w:bCs/>
          <w:iCs/>
          <w:color w:val="auto"/>
          <w:sz w:val="22"/>
          <w:szCs w:val="24"/>
          <w14:ligatures w14:val="none"/>
        </w:rPr>
        <w:t xml:space="preserve">. </w:t>
      </w:r>
      <w:r w:rsidR="00DD3AFE">
        <w:rPr>
          <w:noProof/>
          <w:color w:val="auto"/>
          <w:kern w:val="0"/>
          <w14:ligatures w14:val="none"/>
          <w14:cntxtAlts w14:val="0"/>
        </w:rPr>
        <w:drawing>
          <wp:anchor distT="36576" distB="36576" distL="36576" distR="36576" simplePos="0" relativeHeight="251662336" behindDoc="0" locked="0" layoutInCell="1" allowOverlap="1" wp14:anchorId="6F344D86" wp14:editId="10DBA7C7">
            <wp:simplePos x="0" y="0"/>
            <wp:positionH relativeFrom="column">
              <wp:posOffset>-472440</wp:posOffset>
            </wp:positionH>
            <wp:positionV relativeFrom="paragraph">
              <wp:posOffset>141605</wp:posOffset>
            </wp:positionV>
            <wp:extent cx="764540" cy="541655"/>
            <wp:effectExtent l="0" t="0" r="0" b="0"/>
            <wp:wrapSquare wrapText="bothSides"/>
            <wp:docPr id="9" name="Picture 9" descr="Transparent 50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ransparent 50th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4540" cy="54165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A11911" w:rsidRPr="00040800" w:rsidRDefault="00A11911" w:rsidP="00DD3AFE">
      <w:pPr>
        <w:pStyle w:val="Default"/>
        <w:ind w:left="720"/>
        <w:rPr>
          <w:sz w:val="22"/>
          <w:szCs w:val="22"/>
          <w14:ligatures w14:val="none"/>
        </w:rPr>
      </w:pPr>
    </w:p>
    <w:p w:rsidR="00522591" w:rsidRPr="00A242F2" w:rsidRDefault="00522591" w:rsidP="00DD3AFE">
      <w:pPr>
        <w:widowControl w:val="0"/>
        <w:ind w:left="720"/>
        <w:rPr>
          <w:b/>
          <w:bCs/>
          <w:iCs/>
          <w:sz w:val="22"/>
          <w:szCs w:val="24"/>
          <w14:ligatures w14:val="none"/>
        </w:rPr>
      </w:pPr>
    </w:p>
    <w:p w:rsidR="00522591" w:rsidRPr="00A242F2" w:rsidRDefault="00464BA8" w:rsidP="00DD3AFE">
      <w:pPr>
        <w:widowControl w:val="0"/>
        <w:ind w:left="720"/>
        <w:rPr>
          <w:b/>
          <w:bCs/>
          <w:i/>
          <w:iCs/>
          <w:sz w:val="18"/>
          <w14:ligatures w14:val="none"/>
        </w:rPr>
      </w:pPr>
      <w:r>
        <w:rPr>
          <w:b/>
          <w:bCs/>
          <w:iCs/>
          <w:color w:val="auto"/>
          <w:sz w:val="22"/>
          <w:szCs w:val="24"/>
          <w14:ligatures w14:val="none"/>
        </w:rPr>
        <w:t>February 20-21</w:t>
      </w:r>
      <w:r w:rsidR="00522591" w:rsidRPr="00A242F2">
        <w:rPr>
          <w:b/>
          <w:bCs/>
          <w:iCs/>
          <w:sz w:val="22"/>
          <w:szCs w:val="24"/>
          <w14:ligatures w14:val="none"/>
        </w:rPr>
        <w:t>:</w:t>
      </w:r>
      <w:r w:rsidR="00522591" w:rsidRPr="00A242F2">
        <w:rPr>
          <w:rFonts w:ascii="Calibri" w:hAnsi="Calibri" w:cs="Calibri"/>
          <w:b/>
          <w:bCs/>
          <w:sz w:val="22"/>
          <w:szCs w:val="24"/>
          <w14:ligatures w14:val="none"/>
        </w:rPr>
        <w:t xml:space="preserve"> </w:t>
      </w:r>
      <w:r w:rsidR="00522591" w:rsidRPr="00A242F2">
        <w:rPr>
          <w:b/>
          <w:bCs/>
          <w:sz w:val="22"/>
          <w:szCs w:val="24"/>
          <w14:ligatures w14:val="none"/>
        </w:rPr>
        <w:t xml:space="preserve">  </w:t>
      </w:r>
      <w:r w:rsidR="00522591" w:rsidRPr="00A242F2">
        <w:rPr>
          <w:b/>
          <w:bCs/>
          <w:i/>
          <w:iCs/>
          <w:sz w:val="22"/>
          <w:szCs w:val="24"/>
          <w14:ligatures w14:val="none"/>
        </w:rPr>
        <w:t xml:space="preserve">Right to Life – LIFESPAN </w:t>
      </w:r>
      <w:r w:rsidR="007436AA">
        <w:rPr>
          <w:b/>
          <w:bCs/>
          <w:i/>
          <w:iCs/>
          <w:sz w:val="24"/>
          <w:szCs w:val="28"/>
          <w14:ligatures w14:val="none"/>
        </w:rPr>
        <w:tab/>
      </w:r>
      <w:r w:rsidR="007436AA">
        <w:rPr>
          <w:b/>
          <w:bCs/>
          <w:i/>
          <w:iCs/>
          <w:sz w:val="22"/>
          <w:szCs w:val="22"/>
          <w14:ligatures w14:val="none"/>
        </w:rPr>
        <w:tab/>
      </w:r>
      <w:r w:rsidR="00CD2A7D">
        <w:rPr>
          <w:b/>
          <w:bCs/>
          <w:i/>
          <w:iCs/>
          <w:sz w:val="22"/>
          <w:szCs w:val="22"/>
          <w14:ligatures w14:val="none"/>
        </w:rPr>
        <w:tab/>
        <w:t xml:space="preserve">New </w:t>
      </w:r>
      <w:r w:rsidR="007436AA">
        <w:rPr>
          <w:b/>
          <w:bCs/>
          <w:i/>
          <w:iCs/>
          <w:sz w:val="22"/>
          <w:szCs w:val="22"/>
          <w14:ligatures w14:val="none"/>
        </w:rPr>
        <w:t>Hu</w:t>
      </w:r>
      <w:r w:rsidR="00CD2A7D">
        <w:rPr>
          <w:b/>
          <w:bCs/>
          <w:i/>
          <w:iCs/>
          <w:sz w:val="22"/>
          <w:szCs w:val="22"/>
          <w14:ligatures w14:val="none"/>
        </w:rPr>
        <w:t>man Trafficking Policy</w:t>
      </w:r>
    </w:p>
    <w:p w:rsidR="00887805" w:rsidRPr="007436AA" w:rsidRDefault="00DD3AFE" w:rsidP="00722EAA">
      <w:pPr>
        <w:pStyle w:val="Default"/>
        <w:ind w:left="720"/>
        <w:rPr>
          <w:color w:val="auto"/>
          <w:sz w:val="22"/>
          <w:szCs w:val="22"/>
          <w14:ligatures w14:val="none"/>
        </w:rPr>
      </w:pPr>
      <w:r w:rsidRPr="007436AA">
        <w:rPr>
          <w:noProof/>
          <w:color w:val="auto"/>
          <w:kern w:val="0"/>
          <w:sz w:val="22"/>
          <w:szCs w:val="22"/>
          <w14:ligatures w14:val="none"/>
          <w14:cntxtAlts w14:val="0"/>
        </w:rPr>
        <w:drawing>
          <wp:anchor distT="36576" distB="36576" distL="36576" distR="36576" simplePos="0" relativeHeight="251660288" behindDoc="0" locked="0" layoutInCell="1" allowOverlap="1" wp14:anchorId="6ED2109E" wp14:editId="17FB7839">
            <wp:simplePos x="0" y="0"/>
            <wp:positionH relativeFrom="column">
              <wp:posOffset>-444500</wp:posOffset>
            </wp:positionH>
            <wp:positionV relativeFrom="paragraph">
              <wp:posOffset>187325</wp:posOffset>
            </wp:positionV>
            <wp:extent cx="764540" cy="542290"/>
            <wp:effectExtent l="0" t="0" r="0" b="0"/>
            <wp:wrapSquare wrapText="bothSides"/>
            <wp:docPr id="7" name="Picture 7" descr="Transparent 50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ransparent 50th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4540" cy="5422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CD2A7D">
        <w:rPr>
          <w:sz w:val="22"/>
          <w:szCs w:val="22"/>
        </w:rPr>
        <w:t xml:space="preserve">LIFESPAN recently addressed the violence of human trafficking with a new policy statement. </w:t>
      </w:r>
      <w:r w:rsidR="007436AA" w:rsidRPr="007436AA">
        <w:rPr>
          <w:sz w:val="22"/>
          <w:szCs w:val="22"/>
        </w:rPr>
        <w:t>T</w:t>
      </w:r>
      <w:r w:rsidR="00FF1032" w:rsidRPr="007436AA">
        <w:rPr>
          <w:sz w:val="22"/>
          <w:szCs w:val="22"/>
        </w:rPr>
        <w:t>he United Nations</w:t>
      </w:r>
      <w:r w:rsidR="007436AA" w:rsidRPr="007436AA">
        <w:rPr>
          <w:sz w:val="22"/>
          <w:szCs w:val="22"/>
        </w:rPr>
        <w:t xml:space="preserve"> defines Human Trafficking as,</w:t>
      </w:r>
      <w:r w:rsidR="00FF1032" w:rsidRPr="007436AA">
        <w:rPr>
          <w:sz w:val="22"/>
          <w:szCs w:val="22"/>
        </w:rPr>
        <w:t xml:space="preserve"> “The recruitment, transportation, transfer, harboring or receipt of persons for the purpose of exploitation.” </w:t>
      </w:r>
      <w:r w:rsidR="00CD2A7D">
        <w:rPr>
          <w:sz w:val="22"/>
          <w:szCs w:val="22"/>
        </w:rPr>
        <w:t xml:space="preserve">Traffickers exploit victims through different types of slavery including sex work and forced labor. </w:t>
      </w:r>
      <w:r w:rsidR="007436AA">
        <w:rPr>
          <w:color w:val="333333"/>
          <w:sz w:val="22"/>
          <w:szCs w:val="22"/>
          <w:lang w:val="en"/>
        </w:rPr>
        <w:t>Human trafficking is</w:t>
      </w:r>
      <w:r w:rsidR="00FF1032" w:rsidRPr="007436AA">
        <w:rPr>
          <w:color w:val="333333"/>
          <w:sz w:val="22"/>
          <w:szCs w:val="22"/>
          <w:lang w:val="en"/>
        </w:rPr>
        <w:t xml:space="preserve"> thought of as being a crime against adults but children, some still infants, are frequentl</w:t>
      </w:r>
      <w:r w:rsidR="007436AA">
        <w:rPr>
          <w:color w:val="333333"/>
          <w:sz w:val="22"/>
          <w:szCs w:val="22"/>
          <w:lang w:val="en"/>
        </w:rPr>
        <w:t>y victims</w:t>
      </w:r>
      <w:r w:rsidR="00FF1032" w:rsidRPr="007436AA">
        <w:rPr>
          <w:color w:val="333333"/>
          <w:sz w:val="22"/>
          <w:szCs w:val="22"/>
          <w:lang w:val="en"/>
        </w:rPr>
        <w:t>. Women and girls who become pregnant fr</w:t>
      </w:r>
      <w:r w:rsidR="007436AA">
        <w:rPr>
          <w:color w:val="333333"/>
          <w:sz w:val="22"/>
          <w:szCs w:val="22"/>
          <w:lang w:val="en"/>
        </w:rPr>
        <w:t>om the assaults</w:t>
      </w:r>
      <w:r w:rsidR="00FF1032" w:rsidRPr="007436AA">
        <w:rPr>
          <w:color w:val="333333"/>
          <w:sz w:val="22"/>
          <w:szCs w:val="22"/>
          <w:lang w:val="en"/>
        </w:rPr>
        <w:t xml:space="preserve"> </w:t>
      </w:r>
      <w:r w:rsidR="00FF1032" w:rsidRPr="007436AA">
        <w:rPr>
          <w:color w:val="auto"/>
          <w:sz w:val="22"/>
          <w:szCs w:val="22"/>
          <w:lang w:val="en"/>
        </w:rPr>
        <w:t xml:space="preserve">may become </w:t>
      </w:r>
      <w:r w:rsidR="00FF1032" w:rsidRPr="007436AA">
        <w:rPr>
          <w:color w:val="333333"/>
          <w:sz w:val="22"/>
          <w:szCs w:val="22"/>
          <w:lang w:val="en"/>
        </w:rPr>
        <w:t xml:space="preserve">victims of abortion as well. </w:t>
      </w:r>
      <w:r w:rsidR="00CC1F6E">
        <w:rPr>
          <w:color w:val="333333"/>
          <w:sz w:val="22"/>
          <w:szCs w:val="22"/>
          <w:lang w:val="en"/>
        </w:rPr>
        <w:t>Call LIFESPAN at 734-422-6230 or v</w:t>
      </w:r>
      <w:r w:rsidR="007436AA">
        <w:rPr>
          <w:color w:val="333333"/>
          <w:sz w:val="22"/>
          <w:szCs w:val="22"/>
          <w:lang w:val="en"/>
        </w:rPr>
        <w:t xml:space="preserve">isit </w:t>
      </w:r>
      <w:hyperlink r:id="rId10" w:history="1">
        <w:r w:rsidR="007436AA" w:rsidRPr="000A36E2">
          <w:rPr>
            <w:rStyle w:val="Hyperlink"/>
            <w:sz w:val="22"/>
            <w:szCs w:val="22"/>
            <w:lang w:val="en"/>
          </w:rPr>
          <w:t>www.milifespan.org</w:t>
        </w:r>
      </w:hyperlink>
      <w:r w:rsidR="007436AA">
        <w:rPr>
          <w:color w:val="333333"/>
          <w:sz w:val="22"/>
          <w:szCs w:val="22"/>
          <w:lang w:val="en"/>
        </w:rPr>
        <w:t xml:space="preserve"> to learn more about this awful reality.</w:t>
      </w:r>
    </w:p>
    <w:p w:rsidR="00E34295" w:rsidRPr="00A242F2" w:rsidRDefault="00E34295" w:rsidP="00DD3AFE">
      <w:pPr>
        <w:pStyle w:val="Default"/>
        <w:ind w:left="720"/>
        <w:rPr>
          <w:bCs/>
          <w:i/>
          <w:iCs/>
          <w:sz w:val="22"/>
          <w14:ligatures w14:val="none"/>
        </w:rPr>
      </w:pPr>
    </w:p>
    <w:p w:rsidR="00887805" w:rsidRPr="00A242F2" w:rsidRDefault="00464BA8" w:rsidP="00DD3AFE">
      <w:pPr>
        <w:widowControl w:val="0"/>
        <w:ind w:left="720"/>
        <w:rPr>
          <w:b/>
          <w:bCs/>
          <w:i/>
          <w:iCs/>
          <w:color w:val="FF0000"/>
          <w:sz w:val="22"/>
          <w:szCs w:val="23"/>
          <w14:ligatures w14:val="none"/>
        </w:rPr>
      </w:pPr>
      <w:r>
        <w:rPr>
          <w:b/>
          <w:bCs/>
          <w:iCs/>
          <w:sz w:val="22"/>
          <w:szCs w:val="24"/>
          <w14:ligatures w14:val="none"/>
        </w:rPr>
        <w:t>February 27-28</w:t>
      </w:r>
      <w:r w:rsidR="00887805" w:rsidRPr="00A242F2">
        <w:rPr>
          <w:rFonts w:ascii="Calibri" w:hAnsi="Calibri" w:cs="Calibri"/>
          <w:b/>
          <w:bCs/>
          <w:sz w:val="22"/>
          <w:szCs w:val="24"/>
          <w14:ligatures w14:val="none"/>
        </w:rPr>
        <w:t>:</w:t>
      </w:r>
      <w:r w:rsidR="00887805" w:rsidRPr="00A242F2">
        <w:rPr>
          <w:b/>
          <w:bCs/>
          <w:sz w:val="22"/>
          <w:szCs w:val="24"/>
          <w14:ligatures w14:val="none"/>
        </w:rPr>
        <w:t xml:space="preserve">    </w:t>
      </w:r>
      <w:r w:rsidR="00887805" w:rsidRPr="00A242F2">
        <w:rPr>
          <w:b/>
          <w:bCs/>
          <w:i/>
          <w:iCs/>
          <w:sz w:val="22"/>
          <w:szCs w:val="24"/>
          <w14:ligatures w14:val="none"/>
        </w:rPr>
        <w:t>Right to Life - LIFESPAN</w:t>
      </w:r>
      <w:r w:rsidR="00887805" w:rsidRPr="00A242F2">
        <w:rPr>
          <w:b/>
          <w:bCs/>
          <w:i/>
          <w:iCs/>
          <w:sz w:val="18"/>
          <w14:ligatures w14:val="none"/>
        </w:rPr>
        <w:t xml:space="preserve">    </w:t>
      </w:r>
      <w:r w:rsidR="00887805" w:rsidRPr="00A242F2">
        <w:rPr>
          <w:b/>
          <w:bCs/>
          <w:i/>
          <w:iCs/>
          <w:sz w:val="22"/>
          <w:szCs w:val="24"/>
          <w14:ligatures w14:val="none"/>
        </w:rPr>
        <w:t xml:space="preserve"> </w:t>
      </w:r>
      <w:r w:rsidR="00CD2A7D">
        <w:rPr>
          <w:b/>
          <w:bCs/>
          <w:i/>
          <w:iCs/>
          <w:sz w:val="22"/>
          <w:szCs w:val="24"/>
          <w14:ligatures w14:val="none"/>
        </w:rPr>
        <w:tab/>
      </w:r>
      <w:r w:rsidR="00843706">
        <w:rPr>
          <w:b/>
          <w:bCs/>
          <w:i/>
          <w:iCs/>
          <w:sz w:val="22"/>
          <w:szCs w:val="24"/>
          <w14:ligatures w14:val="none"/>
        </w:rPr>
        <w:t xml:space="preserve">          </w:t>
      </w:r>
      <w:r w:rsidR="00562682">
        <w:rPr>
          <w:b/>
          <w:bCs/>
          <w:i/>
          <w:iCs/>
          <w:sz w:val="22"/>
          <w:szCs w:val="24"/>
          <w14:ligatures w14:val="none"/>
        </w:rPr>
        <w:t>Help End</w:t>
      </w:r>
      <w:r w:rsidR="00CD2A7D">
        <w:rPr>
          <w:b/>
          <w:bCs/>
          <w:i/>
          <w:iCs/>
          <w:sz w:val="22"/>
          <w:szCs w:val="24"/>
          <w14:ligatures w14:val="none"/>
        </w:rPr>
        <w:t xml:space="preserve"> Human Trafficking</w:t>
      </w:r>
      <w:bookmarkStart w:id="0" w:name="_GoBack"/>
      <w:bookmarkEnd w:id="0"/>
    </w:p>
    <w:p w:rsidR="005F6F94" w:rsidRDefault="00CD2A7D" w:rsidP="00464BA8">
      <w:pPr>
        <w:pStyle w:val="Default"/>
        <w:ind w:left="720"/>
        <w:rPr>
          <w:rStyle w:val="Hyperlink"/>
          <w:color w:val="auto"/>
          <w:sz w:val="22"/>
          <w:u w:val="none"/>
          <w14:ligatures w14:val="none"/>
        </w:rPr>
      </w:pPr>
      <w:r w:rsidRPr="007436AA">
        <w:rPr>
          <w:color w:val="333333"/>
          <w:sz w:val="22"/>
          <w:szCs w:val="22"/>
          <w:lang w:val="en"/>
        </w:rPr>
        <w:t>Michigan is ranked 7</w:t>
      </w:r>
      <w:r w:rsidRPr="007436AA">
        <w:rPr>
          <w:color w:val="333333"/>
          <w:sz w:val="22"/>
          <w:szCs w:val="22"/>
          <w:vertAlign w:val="superscript"/>
          <w:lang w:val="en"/>
        </w:rPr>
        <w:t>th</w:t>
      </w:r>
      <w:r w:rsidRPr="007436AA">
        <w:rPr>
          <w:color w:val="333333"/>
          <w:sz w:val="22"/>
          <w:szCs w:val="22"/>
          <w:lang w:val="en"/>
        </w:rPr>
        <w:t xml:space="preserve"> in the nation in human trafficking. The number of major highways running through the state, as well as its proximity to Canada make it easier to transport v</w:t>
      </w:r>
      <w:r>
        <w:rPr>
          <w:color w:val="333333"/>
          <w:sz w:val="22"/>
          <w:szCs w:val="22"/>
          <w:lang w:val="en"/>
        </w:rPr>
        <w:t>ictims</w:t>
      </w:r>
      <w:r w:rsidRPr="007436AA">
        <w:rPr>
          <w:color w:val="333333"/>
          <w:sz w:val="22"/>
          <w:szCs w:val="22"/>
          <w:lang w:val="en"/>
        </w:rPr>
        <w:t xml:space="preserve">. </w:t>
      </w:r>
      <w:r>
        <w:rPr>
          <w:color w:val="333333"/>
          <w:sz w:val="22"/>
          <w:szCs w:val="22"/>
          <w:lang w:val="en"/>
        </w:rPr>
        <w:t xml:space="preserve">Victims are coerced into a position of dependency by traffickers through debt, bondage, violence, and/or drugs. </w:t>
      </w:r>
      <w:r w:rsidRPr="007436AA">
        <w:rPr>
          <w:i/>
          <w:color w:val="333333"/>
          <w:sz w:val="22"/>
          <w:szCs w:val="22"/>
          <w:lang w:val="en"/>
        </w:rPr>
        <w:t>LIFESPAN</w:t>
      </w:r>
      <w:r w:rsidRPr="007436AA">
        <w:rPr>
          <w:color w:val="333333"/>
          <w:sz w:val="22"/>
          <w:szCs w:val="22"/>
          <w:lang w:val="en"/>
        </w:rPr>
        <w:t xml:space="preserve"> encourages everyone to learn to recognize the signs of human trafficking and to work closely with law enforcement agencies to rescue the victims of this horrible crime and to encourage swift prosecution of those responsible.</w:t>
      </w:r>
      <w:r w:rsidR="00DD3AFE">
        <w:rPr>
          <w:noProof/>
          <w:color w:val="auto"/>
          <w:kern w:val="0"/>
          <w14:ligatures w14:val="none"/>
          <w14:cntxtAlts w14:val="0"/>
        </w:rPr>
        <w:drawing>
          <wp:anchor distT="36576" distB="36576" distL="36576" distR="36576" simplePos="0" relativeHeight="251661312" behindDoc="0" locked="0" layoutInCell="1" allowOverlap="1" wp14:anchorId="0BD46BB2" wp14:editId="619CE960">
            <wp:simplePos x="0" y="0"/>
            <wp:positionH relativeFrom="column">
              <wp:posOffset>-489394</wp:posOffset>
            </wp:positionH>
            <wp:positionV relativeFrom="paragraph">
              <wp:posOffset>151543</wp:posOffset>
            </wp:positionV>
            <wp:extent cx="764540" cy="542290"/>
            <wp:effectExtent l="0" t="0" r="0" b="0"/>
            <wp:wrapSquare wrapText="bothSides"/>
            <wp:docPr id="8" name="Picture 8" descr="Transparent 50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ransparent 50th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4540" cy="5422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5F6F94">
        <w:rPr>
          <w:sz w:val="22"/>
          <w14:ligatures w14:val="none"/>
        </w:rPr>
        <w:t xml:space="preserve"> </w:t>
      </w:r>
      <w:r>
        <w:rPr>
          <w:bCs/>
          <w:iCs/>
          <w:sz w:val="22"/>
          <w14:ligatures w14:val="none"/>
        </w:rPr>
        <w:t xml:space="preserve">Call </w:t>
      </w:r>
      <w:r w:rsidRPr="00112F12">
        <w:rPr>
          <w:bCs/>
          <w:i/>
          <w:iCs/>
          <w:sz w:val="22"/>
          <w14:ligatures w14:val="none"/>
        </w:rPr>
        <w:t>LIFESPAN</w:t>
      </w:r>
      <w:r>
        <w:rPr>
          <w:bCs/>
          <w:iCs/>
          <w:sz w:val="22"/>
          <w14:ligatures w14:val="none"/>
        </w:rPr>
        <w:t xml:space="preserve"> at 734-422-6230</w:t>
      </w:r>
      <w:r>
        <w:rPr>
          <w:bCs/>
          <w:iCs/>
          <w:sz w:val="22"/>
          <w14:ligatures w14:val="none"/>
        </w:rPr>
        <w:t xml:space="preserve"> </w:t>
      </w:r>
      <w:r w:rsidR="00CC1F6E">
        <w:rPr>
          <w:bCs/>
          <w:iCs/>
          <w:sz w:val="22"/>
          <w14:ligatures w14:val="none"/>
        </w:rPr>
        <w:t xml:space="preserve">or visit </w:t>
      </w:r>
      <w:hyperlink r:id="rId11" w:history="1">
        <w:r w:rsidR="00CC1F6E" w:rsidRPr="00F73768">
          <w:rPr>
            <w:rStyle w:val="Hyperlink"/>
            <w:bCs/>
            <w:iCs/>
            <w:sz w:val="22"/>
            <w14:ligatures w14:val="none"/>
          </w:rPr>
          <w:t>www.milifespan.org</w:t>
        </w:r>
      </w:hyperlink>
      <w:r w:rsidR="00CC1F6E">
        <w:rPr>
          <w:bCs/>
          <w:iCs/>
          <w:sz w:val="22"/>
          <w14:ligatures w14:val="none"/>
        </w:rPr>
        <w:t xml:space="preserve"> </w:t>
      </w:r>
      <w:r w:rsidR="00F62A85">
        <w:rPr>
          <w:bCs/>
          <w:iCs/>
          <w:sz w:val="22"/>
          <w14:ligatures w14:val="none"/>
        </w:rPr>
        <w:t xml:space="preserve">to find out how you can help to end </w:t>
      </w:r>
      <w:r w:rsidR="00CC1F6E">
        <w:rPr>
          <w:bCs/>
          <w:iCs/>
          <w:sz w:val="22"/>
          <w14:ligatures w14:val="none"/>
        </w:rPr>
        <w:t>human trafficking.</w:t>
      </w:r>
    </w:p>
    <w:p w:rsidR="005F6F94" w:rsidRPr="00C7208C" w:rsidRDefault="005F6F94" w:rsidP="00DD3AFE">
      <w:pPr>
        <w:pStyle w:val="Default"/>
        <w:ind w:left="720"/>
        <w:rPr>
          <w:color w:val="FF0000"/>
          <w:sz w:val="22"/>
          <w14:ligatures w14:val="none"/>
        </w:rPr>
      </w:pPr>
    </w:p>
    <w:p w:rsidR="00A242F2" w:rsidRPr="00F52599" w:rsidRDefault="0083462A" w:rsidP="00DD3AFE">
      <w:pPr>
        <w:pStyle w:val="Default"/>
        <w:ind w:left="720"/>
        <w:rPr>
          <w:sz w:val="22"/>
          <w14:ligatures w14:val="none"/>
        </w:rPr>
      </w:pPr>
      <w:r>
        <w:rPr>
          <w:sz w:val="22"/>
          <w14:ligatures w14:val="none"/>
        </w:rPr>
        <w:t xml:space="preserve"> </w:t>
      </w:r>
    </w:p>
    <w:sectPr w:rsidR="00A242F2" w:rsidRPr="00F5259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6DF9" w:rsidRDefault="00536DF9" w:rsidP="00A242F2">
      <w:r>
        <w:separator/>
      </w:r>
    </w:p>
  </w:endnote>
  <w:endnote w:type="continuationSeparator" w:id="0">
    <w:p w:rsidR="00536DF9" w:rsidRDefault="00536DF9" w:rsidP="00A24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6DF9" w:rsidRDefault="00536DF9" w:rsidP="00A242F2">
      <w:r>
        <w:separator/>
      </w:r>
    </w:p>
  </w:footnote>
  <w:footnote w:type="continuationSeparator" w:id="0">
    <w:p w:rsidR="00536DF9" w:rsidRDefault="00536DF9" w:rsidP="00A242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805"/>
    <w:rsid w:val="00017EF8"/>
    <w:rsid w:val="00040800"/>
    <w:rsid w:val="00066B52"/>
    <w:rsid w:val="00075D83"/>
    <w:rsid w:val="0007772D"/>
    <w:rsid w:val="000A5DF2"/>
    <w:rsid w:val="000E289C"/>
    <w:rsid w:val="000E51F2"/>
    <w:rsid w:val="00111EAD"/>
    <w:rsid w:val="00112F12"/>
    <w:rsid w:val="00124856"/>
    <w:rsid w:val="00275A1C"/>
    <w:rsid w:val="002A133C"/>
    <w:rsid w:val="002D67C3"/>
    <w:rsid w:val="0032327C"/>
    <w:rsid w:val="0039064D"/>
    <w:rsid w:val="003A0C16"/>
    <w:rsid w:val="003B6591"/>
    <w:rsid w:val="003D5D4D"/>
    <w:rsid w:val="003E0920"/>
    <w:rsid w:val="00452305"/>
    <w:rsid w:val="00464BA8"/>
    <w:rsid w:val="004A388F"/>
    <w:rsid w:val="004C0DCA"/>
    <w:rsid w:val="00522591"/>
    <w:rsid w:val="00536DF9"/>
    <w:rsid w:val="00562682"/>
    <w:rsid w:val="00572F72"/>
    <w:rsid w:val="005A3E10"/>
    <w:rsid w:val="005F6F94"/>
    <w:rsid w:val="00606E15"/>
    <w:rsid w:val="006165DE"/>
    <w:rsid w:val="006231C5"/>
    <w:rsid w:val="00646DDD"/>
    <w:rsid w:val="006510EB"/>
    <w:rsid w:val="00662B58"/>
    <w:rsid w:val="00662D28"/>
    <w:rsid w:val="006F68D9"/>
    <w:rsid w:val="00722EAA"/>
    <w:rsid w:val="00723AEA"/>
    <w:rsid w:val="007436AA"/>
    <w:rsid w:val="007A4A04"/>
    <w:rsid w:val="007B377D"/>
    <w:rsid w:val="007C3C39"/>
    <w:rsid w:val="007C3C87"/>
    <w:rsid w:val="007C3E14"/>
    <w:rsid w:val="007C504E"/>
    <w:rsid w:val="007D632E"/>
    <w:rsid w:val="007F0D52"/>
    <w:rsid w:val="00822CF9"/>
    <w:rsid w:val="008305FE"/>
    <w:rsid w:val="0083462A"/>
    <w:rsid w:val="00843706"/>
    <w:rsid w:val="00854D8C"/>
    <w:rsid w:val="00887805"/>
    <w:rsid w:val="008B3CF5"/>
    <w:rsid w:val="008D13CF"/>
    <w:rsid w:val="008D22E7"/>
    <w:rsid w:val="00912409"/>
    <w:rsid w:val="009426EF"/>
    <w:rsid w:val="00966856"/>
    <w:rsid w:val="00974A35"/>
    <w:rsid w:val="009E4BDA"/>
    <w:rsid w:val="00A01F06"/>
    <w:rsid w:val="00A0559E"/>
    <w:rsid w:val="00A11911"/>
    <w:rsid w:val="00A242F2"/>
    <w:rsid w:val="00A543EC"/>
    <w:rsid w:val="00A6740A"/>
    <w:rsid w:val="00AD1B72"/>
    <w:rsid w:val="00BA47D7"/>
    <w:rsid w:val="00BC5498"/>
    <w:rsid w:val="00BF278A"/>
    <w:rsid w:val="00C214E9"/>
    <w:rsid w:val="00C619D7"/>
    <w:rsid w:val="00C63676"/>
    <w:rsid w:val="00C7208C"/>
    <w:rsid w:val="00CB0092"/>
    <w:rsid w:val="00CC1F6E"/>
    <w:rsid w:val="00CD2A7D"/>
    <w:rsid w:val="00CE1F14"/>
    <w:rsid w:val="00D12ADF"/>
    <w:rsid w:val="00DD3AFE"/>
    <w:rsid w:val="00DF1E01"/>
    <w:rsid w:val="00E34295"/>
    <w:rsid w:val="00E8063B"/>
    <w:rsid w:val="00E842AF"/>
    <w:rsid w:val="00E93FD2"/>
    <w:rsid w:val="00EA000E"/>
    <w:rsid w:val="00EA58CD"/>
    <w:rsid w:val="00EE78D7"/>
    <w:rsid w:val="00F10731"/>
    <w:rsid w:val="00F46E29"/>
    <w:rsid w:val="00F52599"/>
    <w:rsid w:val="00F62A85"/>
    <w:rsid w:val="00FE29E9"/>
    <w:rsid w:val="00FF1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DD5B63-C706-4552-8EA5-742B71FC0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7805"/>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7805"/>
    <w:rPr>
      <w:color w:val="0066FF"/>
      <w:u w:val="single"/>
    </w:rPr>
  </w:style>
  <w:style w:type="paragraph" w:customStyle="1" w:styleId="Default">
    <w:name w:val="Default"/>
    <w:rsid w:val="00887805"/>
    <w:pPr>
      <w:spacing w:after="0" w:line="256" w:lineRule="auto"/>
    </w:pPr>
    <w:rPr>
      <w:rFonts w:ascii="Times New Roman" w:eastAsia="Times New Roman" w:hAnsi="Times New Roman" w:cs="Times New Roman"/>
      <w:color w:val="000000"/>
      <w:kern w:val="28"/>
      <w:sz w:val="24"/>
      <w:szCs w:val="24"/>
      <w14:ligatures w14:val="standard"/>
      <w14:cntxtAlts/>
    </w:rPr>
  </w:style>
  <w:style w:type="paragraph" w:styleId="NoSpacing">
    <w:name w:val="No Spacing"/>
    <w:uiPriority w:val="1"/>
    <w:qFormat/>
    <w:rsid w:val="00522591"/>
    <w:pPr>
      <w:spacing w:after="0" w:line="240" w:lineRule="auto"/>
    </w:pPr>
  </w:style>
  <w:style w:type="paragraph" w:styleId="Header">
    <w:name w:val="header"/>
    <w:basedOn w:val="Normal"/>
    <w:link w:val="HeaderChar"/>
    <w:uiPriority w:val="99"/>
    <w:unhideWhenUsed/>
    <w:rsid w:val="00A242F2"/>
    <w:pPr>
      <w:tabs>
        <w:tab w:val="center" w:pos="4680"/>
        <w:tab w:val="right" w:pos="9360"/>
      </w:tabs>
    </w:pPr>
  </w:style>
  <w:style w:type="character" w:customStyle="1" w:styleId="HeaderChar">
    <w:name w:val="Header Char"/>
    <w:basedOn w:val="DefaultParagraphFont"/>
    <w:link w:val="Header"/>
    <w:uiPriority w:val="99"/>
    <w:rsid w:val="00A242F2"/>
    <w:rPr>
      <w:rFonts w:ascii="Times New Roman" w:eastAsia="Times New Roman" w:hAnsi="Times New Roman" w:cs="Times New Roman"/>
      <w:color w:val="000000"/>
      <w:kern w:val="28"/>
      <w:sz w:val="20"/>
      <w:szCs w:val="20"/>
      <w14:ligatures w14:val="standard"/>
      <w14:cntxtAlts/>
    </w:rPr>
  </w:style>
  <w:style w:type="paragraph" w:styleId="Footer">
    <w:name w:val="footer"/>
    <w:basedOn w:val="Normal"/>
    <w:link w:val="FooterChar"/>
    <w:uiPriority w:val="99"/>
    <w:unhideWhenUsed/>
    <w:rsid w:val="00A242F2"/>
    <w:pPr>
      <w:tabs>
        <w:tab w:val="center" w:pos="4680"/>
        <w:tab w:val="right" w:pos="9360"/>
      </w:tabs>
    </w:pPr>
  </w:style>
  <w:style w:type="character" w:customStyle="1" w:styleId="FooterChar">
    <w:name w:val="Footer Char"/>
    <w:basedOn w:val="DefaultParagraphFont"/>
    <w:link w:val="Footer"/>
    <w:uiPriority w:val="99"/>
    <w:rsid w:val="00A242F2"/>
    <w:rPr>
      <w:rFonts w:ascii="Times New Roman" w:eastAsia="Times New Roman" w:hAnsi="Times New Roman" w:cs="Times New Roman"/>
      <w:color w:val="000000"/>
      <w:kern w:val="28"/>
      <w:sz w:val="20"/>
      <w:szCs w:val="20"/>
      <w14:ligatures w14:val="standard"/>
      <w14:cntxtAlts/>
    </w:rPr>
  </w:style>
  <w:style w:type="paragraph" w:styleId="NormalWeb">
    <w:name w:val="Normal (Web)"/>
    <w:basedOn w:val="Normal"/>
    <w:uiPriority w:val="99"/>
    <w:semiHidden/>
    <w:unhideWhenUsed/>
    <w:rsid w:val="00572F72"/>
    <w:pPr>
      <w:spacing w:before="100" w:beforeAutospacing="1" w:after="100" w:afterAutospacing="1"/>
    </w:pPr>
    <w:rPr>
      <w:color w:val="auto"/>
      <w:kern w:val="0"/>
      <w:sz w:val="24"/>
      <w:szCs w:val="24"/>
      <w14:ligatures w14:val="none"/>
      <w14:cntxtAlts w14:val="0"/>
    </w:rPr>
  </w:style>
  <w:style w:type="character" w:styleId="Strong">
    <w:name w:val="Strong"/>
    <w:basedOn w:val="DefaultParagraphFont"/>
    <w:uiPriority w:val="22"/>
    <w:qFormat/>
    <w:rsid w:val="00572F72"/>
    <w:rPr>
      <w:b/>
      <w:bCs/>
    </w:rPr>
  </w:style>
  <w:style w:type="character" w:styleId="Emphasis">
    <w:name w:val="Emphasis"/>
    <w:basedOn w:val="DefaultParagraphFont"/>
    <w:uiPriority w:val="20"/>
    <w:qFormat/>
    <w:rsid w:val="00572F7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198651">
      <w:bodyDiv w:val="1"/>
      <w:marLeft w:val="0"/>
      <w:marRight w:val="0"/>
      <w:marTop w:val="0"/>
      <w:marBottom w:val="0"/>
      <w:divBdr>
        <w:top w:val="none" w:sz="0" w:space="0" w:color="auto"/>
        <w:left w:val="none" w:sz="0" w:space="0" w:color="auto"/>
        <w:bottom w:val="none" w:sz="0" w:space="0" w:color="auto"/>
        <w:right w:val="none" w:sz="0" w:space="0" w:color="auto"/>
      </w:divBdr>
    </w:div>
    <w:div w:id="1540705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lifespan.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milifespan.org" TargetMode="External"/><Relationship Id="rId5" Type="http://schemas.openxmlformats.org/officeDocument/2006/relationships/footnotes" Target="footnotes.xml"/><Relationship Id="rId10" Type="http://schemas.openxmlformats.org/officeDocument/2006/relationships/hyperlink" Target="http://www.milifespan.org" TargetMode="External"/><Relationship Id="rId4" Type="http://schemas.openxmlformats.org/officeDocument/2006/relationships/webSettings" Target="webSettings.xml"/><Relationship Id="rId9" Type="http://schemas.openxmlformats.org/officeDocument/2006/relationships/hyperlink" Target="http://www.milifespa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448D69-EC02-4114-AA65-D49A2639C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457</Words>
  <Characters>2610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3061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9</cp:revision>
  <dcterms:created xsi:type="dcterms:W3CDTF">2021-01-19T15:57:00Z</dcterms:created>
  <dcterms:modified xsi:type="dcterms:W3CDTF">2021-01-19T16:10:00Z</dcterms:modified>
</cp:coreProperties>
</file>