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FC55F" w14:textId="77777777" w:rsidR="00A84F73" w:rsidRDefault="00796DD9" w:rsidP="00796DD9">
      <w:pPr>
        <w:jc w:val="center"/>
        <w:rPr>
          <w:i/>
          <w:iCs/>
          <w:sz w:val="20"/>
          <w:szCs w:val="20"/>
        </w:rPr>
      </w:pPr>
      <w:r>
        <w:rPr>
          <w:rFonts w:ascii="Times New Roman" w:hAnsi="Times New Roman" w:cs="Times New Roman"/>
          <w:b/>
          <w:bCs/>
          <w:i/>
          <w:iCs/>
          <w:noProof/>
          <w:sz w:val="64"/>
          <w:szCs w:val="64"/>
        </w:rPr>
        <w:drawing>
          <wp:anchor distT="0" distB="0" distL="114300" distR="114300" simplePos="0" relativeHeight="251658240" behindDoc="1" locked="0" layoutInCell="1" allowOverlap="1" wp14:anchorId="0E39FE5C" wp14:editId="61DFBC3A">
            <wp:simplePos x="0" y="0"/>
            <wp:positionH relativeFrom="column">
              <wp:posOffset>-319405</wp:posOffset>
            </wp:positionH>
            <wp:positionV relativeFrom="paragraph">
              <wp:posOffset>51435</wp:posOffset>
            </wp:positionV>
            <wp:extent cx="933450" cy="978535"/>
            <wp:effectExtent l="0" t="0" r="0" b="0"/>
            <wp:wrapNone/>
            <wp:docPr id="1" name="Picture 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0"/>
          <w:szCs w:val="20"/>
        </w:rPr>
        <w:t>Presenting the Pro-Life Message in Southeastern Michigan Since 1970</w:t>
      </w:r>
    </w:p>
    <w:p w14:paraId="26B392AC" w14:textId="77777777" w:rsidR="00796DD9" w:rsidRDefault="00796DD9" w:rsidP="00796DD9">
      <w:pPr>
        <w:pStyle w:val="Pa1"/>
        <w:jc w:val="center"/>
        <w:rPr>
          <w:rFonts w:ascii="Times New Roman" w:hAnsi="Times New Roman" w:cs="Times New Roman"/>
          <w:sz w:val="64"/>
          <w:szCs w:val="64"/>
        </w:rPr>
      </w:pPr>
      <w:r>
        <w:rPr>
          <w:rFonts w:ascii="Times New Roman" w:hAnsi="Times New Roman" w:cs="Times New Roman"/>
          <w:b/>
          <w:bCs/>
          <w:i/>
          <w:iCs/>
          <w:sz w:val="64"/>
          <w:szCs w:val="64"/>
        </w:rPr>
        <w:t xml:space="preserve">Right to Life - LIFESPAN </w:t>
      </w:r>
    </w:p>
    <w:p w14:paraId="520E9D0F" w14:textId="77777777" w:rsidR="00796DD9" w:rsidRDefault="00796DD9" w:rsidP="00796DD9">
      <w:pPr>
        <w:pStyle w:val="Pa1"/>
        <w:jc w:val="center"/>
        <w:rPr>
          <w:sz w:val="18"/>
          <w:szCs w:val="18"/>
        </w:rPr>
      </w:pPr>
      <w:r>
        <w:rPr>
          <w:rStyle w:val="A3"/>
          <w:color w:val="auto"/>
        </w:rPr>
        <w:t xml:space="preserve">Life is like an arch. If you discard one segment as worthless, </w:t>
      </w:r>
    </w:p>
    <w:p w14:paraId="15AC3AB8" w14:textId="77777777" w:rsidR="00D0167A" w:rsidRDefault="00AA15D6" w:rsidP="00D0167A">
      <w:pPr>
        <w:jc w:val="center"/>
        <w:rPr>
          <w:rStyle w:val="A3"/>
        </w:rPr>
      </w:pPr>
      <w:r w:rsidRPr="00055C76">
        <w:rPr>
          <w:rFonts w:ascii="Arial Narrow" w:hAnsi="Arial Narrow"/>
          <w:noProof/>
          <w:sz w:val="24"/>
        </w:rPr>
        <mc:AlternateContent>
          <mc:Choice Requires="wps">
            <w:drawing>
              <wp:anchor distT="0" distB="0" distL="114300" distR="114300" simplePos="0" relativeHeight="251661312" behindDoc="1" locked="0" layoutInCell="1" allowOverlap="1" wp14:anchorId="5F44EEBC" wp14:editId="72879130">
                <wp:simplePos x="0" y="0"/>
                <wp:positionH relativeFrom="column">
                  <wp:posOffset>1189356</wp:posOffset>
                </wp:positionH>
                <wp:positionV relativeFrom="paragraph">
                  <wp:posOffset>190752</wp:posOffset>
                </wp:positionV>
                <wp:extent cx="3637812" cy="434105"/>
                <wp:effectExtent l="0" t="76200" r="0" b="61595"/>
                <wp:wrapNone/>
                <wp:docPr id="5" name="Text Box 5"/>
                <wp:cNvGraphicFramePr/>
                <a:graphic xmlns:a="http://schemas.openxmlformats.org/drawingml/2006/main">
                  <a:graphicData uri="http://schemas.microsoft.com/office/word/2010/wordprocessingShape">
                    <wps:wsp>
                      <wps:cNvSpPr txBox="1"/>
                      <wps:spPr>
                        <a:xfrm rot="556520">
                          <a:off x="0" y="0"/>
                          <a:ext cx="3637812" cy="434105"/>
                        </a:xfrm>
                        <a:prstGeom prst="rect">
                          <a:avLst/>
                        </a:prstGeom>
                        <a:solidFill>
                          <a:schemeClr val="bg1">
                            <a:lumMod val="95000"/>
                          </a:schemeClr>
                        </a:solidFill>
                        <a:ln w="28575">
                          <a:solidFill>
                            <a:schemeClr val="bg2">
                              <a:lumMod val="75000"/>
                            </a:schemeClr>
                          </a:solidFill>
                        </a:ln>
                        <a:effectLst/>
                        <a:scene3d>
                          <a:camera prst="isometricOffAxis1Right"/>
                          <a:lightRig rig="threePt" dir="t"/>
                        </a:scene3d>
                      </wps:spPr>
                      <wps:style>
                        <a:lnRef idx="0">
                          <a:schemeClr val="accent1"/>
                        </a:lnRef>
                        <a:fillRef idx="0">
                          <a:schemeClr val="accent1"/>
                        </a:fillRef>
                        <a:effectRef idx="0">
                          <a:schemeClr val="accent1"/>
                        </a:effectRef>
                        <a:fontRef idx="minor">
                          <a:schemeClr val="dk1"/>
                        </a:fontRef>
                      </wps:style>
                      <wps:txbx>
                        <w:txbxContent>
                          <w:p w14:paraId="393643CB" w14:textId="77777777" w:rsidR="0059362F" w:rsidRPr="00546587" w:rsidRDefault="0059362F" w:rsidP="00546587">
                            <w:pPr>
                              <w:shd w:val="clear" w:color="auto" w:fill="D9D9D9" w:themeFill="background1" w:themeFillShade="D9"/>
                              <w:spacing w:after="0" w:line="240" w:lineRule="auto"/>
                              <w:jc w:val="center"/>
                              <w:rPr>
                                <w:rFonts w:ascii="Berlin Sans FB" w:hAnsi="Berlin Sans FB"/>
                                <w:i/>
                                <w:iCs/>
                                <w:sz w:val="20"/>
                                <w:szCs w:val="20"/>
                              </w:rPr>
                            </w:pPr>
                            <w:r w:rsidRPr="00435DBD">
                              <w:rPr>
                                <w:rFonts w:ascii="Berlin Sans FB" w:hAnsi="Berlin Sans FB"/>
                                <w:i/>
                                <w:iCs/>
                                <w:sz w:val="20"/>
                                <w:szCs w:val="20"/>
                              </w:rPr>
                              <w:t>Please post fliers wherever possible and bring it to the attention of your p</w:t>
                            </w:r>
                            <w:r w:rsidR="00546587">
                              <w:rPr>
                                <w:rFonts w:ascii="Berlin Sans FB" w:hAnsi="Berlin Sans FB"/>
                                <w:i/>
                                <w:iCs/>
                                <w:sz w:val="20"/>
                                <w:szCs w:val="20"/>
                              </w:rPr>
                              <w:t xml:space="preserve">astor, youth group coordinators </w:t>
                            </w:r>
                            <w:r w:rsidRPr="00435DBD">
                              <w:rPr>
                                <w:rFonts w:ascii="Berlin Sans FB" w:hAnsi="Berlin Sans FB"/>
                                <w:i/>
                                <w:iCs/>
                                <w:sz w:val="20"/>
                                <w:szCs w:val="20"/>
                              </w:rPr>
                              <w:t>and pro-life groups.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44EEBC" id="_x0000_t202" coordsize="21600,21600" o:spt="202" path="m,l,21600r21600,l21600,xe">
                <v:stroke joinstyle="miter"/>
                <v:path gradientshapeok="t" o:connecttype="rect"/>
              </v:shapetype>
              <v:shape id="Text Box 5" o:spid="_x0000_s1026" type="#_x0000_t202" style="position:absolute;left:0;text-align:left;margin-left:93.65pt;margin-top:15pt;width:286.45pt;height:34.2pt;rotation:607868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" fillcolor="#f2f2f2 [3052]" strokecolor="#aeaaaa [2414]" strokeweight="2.25pt">
                <v:textbox>
                  <w:txbxContent>
                    <w:p w14:paraId="393643CB" w14:textId="77777777" w:rsidR="0059362F" w:rsidRPr="00546587" w:rsidRDefault="0059362F" w:rsidP="00546587">
                      <w:pPr>
                        <w:shd w:val="clear" w:color="auto" w:fill="D9D9D9" w:themeFill="background1" w:themeFillShade="D9"/>
                        <w:spacing w:after="0" w:line="240" w:lineRule="auto"/>
                        <w:jc w:val="center"/>
                        <w:rPr>
                          <w:rFonts w:ascii="Berlin Sans FB" w:hAnsi="Berlin Sans FB"/>
                          <w:i/>
                          <w:iCs/>
                          <w:sz w:val="20"/>
                          <w:szCs w:val="20"/>
                        </w:rPr>
                      </w:pPr>
                      <w:r w:rsidRPr="00435DBD">
                        <w:rPr>
                          <w:rFonts w:ascii="Berlin Sans FB" w:hAnsi="Berlin Sans FB"/>
                          <w:i/>
                          <w:iCs/>
                          <w:sz w:val="20"/>
                          <w:szCs w:val="20"/>
                        </w:rPr>
                        <w:t>Please post fliers wherever possible and bring it to the attention of your p</w:t>
                      </w:r>
                      <w:r w:rsidR="00546587">
                        <w:rPr>
                          <w:rFonts w:ascii="Berlin Sans FB" w:hAnsi="Berlin Sans FB"/>
                          <w:i/>
                          <w:iCs/>
                          <w:sz w:val="20"/>
                          <w:szCs w:val="20"/>
                        </w:rPr>
                        <w:t xml:space="preserve">astor, youth group coordinators </w:t>
                      </w:r>
                      <w:r w:rsidRPr="00435DBD">
                        <w:rPr>
                          <w:rFonts w:ascii="Berlin Sans FB" w:hAnsi="Berlin Sans FB"/>
                          <w:i/>
                          <w:iCs/>
                          <w:sz w:val="20"/>
                          <w:szCs w:val="20"/>
                        </w:rPr>
                        <w:t>and pro-life groups.</w:t>
                      </w:r>
                    </w:p>
                  </w:txbxContent>
                </v:textbox>
              </v:shape>
            </w:pict>
          </mc:Fallback>
        </mc:AlternateContent>
      </w:r>
      <w:r w:rsidR="00796DD9">
        <w:rPr>
          <w:rStyle w:val="A3"/>
          <w:color w:val="auto"/>
        </w:rPr>
        <w:t>the span collapses — the value of all life brought low.</w:t>
      </w:r>
    </w:p>
    <w:p w14:paraId="0B555866" w14:textId="26A64A9A" w:rsidR="00A23E68" w:rsidRPr="001C63B6" w:rsidRDefault="00675FD6" w:rsidP="00EB3DC5">
      <w:pPr>
        <w:rPr>
          <w:i/>
          <w:iCs/>
          <w:color w:val="000000"/>
          <w:sz w:val="18"/>
          <w:szCs w:val="18"/>
        </w:rPr>
      </w:pPr>
      <w:r w:rsidRPr="001C63B6">
        <w:rPr>
          <w:rFonts w:cs="Vijaya"/>
          <w:i/>
          <w:iCs/>
        </w:rPr>
        <w:t xml:space="preserve">www.miLIFESPAN.org                                                                                              </w:t>
      </w:r>
      <w:r w:rsidR="00306D51" w:rsidRPr="001C63B6">
        <w:rPr>
          <w:rFonts w:cs="Vijaya"/>
          <w:i/>
          <w:iCs/>
        </w:rPr>
        <w:t xml:space="preserve"> </w:t>
      </w:r>
      <w:r w:rsidR="00BE3D58" w:rsidRPr="001C63B6">
        <w:rPr>
          <w:rFonts w:cs="Vijaya"/>
          <w:i/>
          <w:iCs/>
        </w:rPr>
        <w:t xml:space="preserve">     </w:t>
      </w:r>
      <w:r w:rsidR="00E06184" w:rsidRPr="001C63B6">
        <w:rPr>
          <w:rFonts w:cs="Vijaya"/>
          <w:i/>
          <w:iCs/>
        </w:rPr>
        <w:t xml:space="preserve">             </w:t>
      </w:r>
      <w:r w:rsidR="00843378">
        <w:rPr>
          <w:rFonts w:ascii="Arial Narrow" w:hAnsi="Arial Narrow" w:cs="Vijaya"/>
          <w:i/>
          <w:iCs/>
        </w:rPr>
        <w:t>June 1</w:t>
      </w:r>
      <w:r w:rsidR="00D9412F">
        <w:rPr>
          <w:rFonts w:ascii="Arial Narrow" w:hAnsi="Arial Narrow" w:cs="Vijaya"/>
          <w:i/>
          <w:iCs/>
        </w:rPr>
        <w:t>8</w:t>
      </w:r>
      <w:r w:rsidR="00D9412F">
        <w:rPr>
          <w:rFonts w:ascii="Arial Narrow" w:hAnsi="Arial Narrow"/>
        </w:rPr>
        <w:t>, 2019</w:t>
      </w:r>
      <w:r w:rsidR="00A23E68" w:rsidRPr="001C63B6">
        <w:rPr>
          <w:rFonts w:ascii="Arial Narrow" w:hAnsi="Arial Narrow"/>
        </w:rPr>
        <w:t xml:space="preserve">  </w:t>
      </w:r>
    </w:p>
    <w:p w14:paraId="1C281E52" w14:textId="734DFC51" w:rsidR="002B490B" w:rsidRDefault="002B490B" w:rsidP="00BE3D58">
      <w:pPr>
        <w:spacing w:after="0"/>
        <w:rPr>
          <w:rFonts w:cstheme="minorHAnsi"/>
          <w:color w:val="000000"/>
        </w:rPr>
      </w:pPr>
    </w:p>
    <w:p w14:paraId="488919D7" w14:textId="5B6D1A85" w:rsidR="00843378" w:rsidRDefault="00546587" w:rsidP="00851988">
      <w:pPr>
        <w:spacing w:after="0"/>
        <w:rPr>
          <w:rFonts w:cstheme="minorHAnsi"/>
          <w:color w:val="000000"/>
        </w:rPr>
      </w:pPr>
      <w:r w:rsidRPr="009B6F7B">
        <w:rPr>
          <w:rFonts w:cstheme="minorHAnsi"/>
          <w:color w:val="000000"/>
        </w:rPr>
        <w:t xml:space="preserve">Hello, </w:t>
      </w:r>
      <w:r w:rsidR="00851988">
        <w:rPr>
          <w:rFonts w:cstheme="minorHAnsi"/>
          <w:color w:val="000000"/>
        </w:rPr>
        <w:t>Champions!</w:t>
      </w:r>
    </w:p>
    <w:p w14:paraId="716B4AA3" w14:textId="77777777" w:rsidR="009D3CEA" w:rsidRDefault="009D3CEA" w:rsidP="00851988">
      <w:pPr>
        <w:spacing w:after="0"/>
        <w:rPr>
          <w:rFonts w:cstheme="minorHAnsi"/>
          <w:color w:val="000000"/>
        </w:rPr>
      </w:pPr>
    </w:p>
    <w:p w14:paraId="6E90A1B9" w14:textId="0214C236" w:rsidR="00851988" w:rsidRPr="00851988" w:rsidRDefault="00851988" w:rsidP="00851988">
      <w:pPr>
        <w:spacing w:after="0"/>
        <w:rPr>
          <w:rFonts w:cstheme="minorHAnsi"/>
          <w:color w:val="000000"/>
        </w:rPr>
      </w:pPr>
      <w:r w:rsidRPr="00851988">
        <w:rPr>
          <w:rFonts w:cstheme="minorHAnsi"/>
          <w:color w:val="000000"/>
        </w:rPr>
        <w:t xml:space="preserve">Hope all is well and you are ready for summer like me. They say it comes in a couple of days </w:t>
      </w:r>
      <w:r>
        <w:rPr>
          <w:rFonts w:cstheme="minorHAnsi"/>
          <w:color w:val="000000"/>
        </w:rPr>
        <w:t xml:space="preserve">but </w:t>
      </w:r>
      <w:r w:rsidRPr="00851988">
        <w:rPr>
          <w:rFonts w:cstheme="minorHAnsi"/>
          <w:color w:val="000000"/>
        </w:rPr>
        <w:t>we will see.</w:t>
      </w:r>
      <w:r>
        <w:rPr>
          <w:rFonts w:cstheme="minorHAnsi"/>
          <w:color w:val="000000"/>
        </w:rPr>
        <w:t xml:space="preserve"> For now, </w:t>
      </w:r>
      <w:r w:rsidRPr="00851988">
        <w:rPr>
          <w:rFonts w:cstheme="minorHAnsi"/>
          <w:color w:val="000000"/>
        </w:rPr>
        <w:t xml:space="preserve">Mother’s Day, Garage Sale and Father’s Day are all behind us and we are hoping everyone was blessed on those two special days. </w:t>
      </w:r>
      <w:r>
        <w:rPr>
          <w:rFonts w:cstheme="minorHAnsi"/>
          <w:color w:val="000000"/>
        </w:rPr>
        <w:t>Churches are still returning items from these sales. If you did not participate this ye</w:t>
      </w:r>
      <w:r w:rsidR="009D3CEA">
        <w:rPr>
          <w:rFonts w:cstheme="minorHAnsi"/>
          <w:color w:val="000000"/>
        </w:rPr>
        <w:t>ar, consider doing so next year</w:t>
      </w:r>
      <w:r w:rsidRPr="00851988">
        <w:rPr>
          <w:rFonts w:cstheme="minorHAnsi"/>
          <w:color w:val="000000"/>
        </w:rPr>
        <w:t xml:space="preserve">. As you know these are ways to keep us running and educating on our mission and saving </w:t>
      </w:r>
      <w:r w:rsidR="009D3CEA" w:rsidRPr="00851988">
        <w:rPr>
          <w:rFonts w:cstheme="minorHAnsi"/>
          <w:color w:val="000000"/>
        </w:rPr>
        <w:t>lives</w:t>
      </w:r>
      <w:r w:rsidRPr="00851988">
        <w:rPr>
          <w:rFonts w:cstheme="minorHAnsi"/>
          <w:color w:val="000000"/>
        </w:rPr>
        <w:t>.</w:t>
      </w:r>
    </w:p>
    <w:p w14:paraId="2D1EB6CD" w14:textId="77777777" w:rsidR="00851988" w:rsidRDefault="00851988" w:rsidP="00851988">
      <w:pPr>
        <w:spacing w:after="0"/>
        <w:rPr>
          <w:rFonts w:cstheme="minorHAnsi"/>
          <w:color w:val="000000"/>
        </w:rPr>
      </w:pPr>
    </w:p>
    <w:p w14:paraId="29529564" w14:textId="384A9B94" w:rsidR="009D3CEA" w:rsidRDefault="009D3CEA" w:rsidP="00D9412F">
      <w:pPr>
        <w:spacing w:after="0"/>
        <w:rPr>
          <w:rFonts w:cstheme="minorHAnsi"/>
          <w:color w:val="000000"/>
        </w:rPr>
      </w:pPr>
      <w:r w:rsidRPr="009D3CEA">
        <w:rPr>
          <w:rFonts w:cstheme="minorHAnsi"/>
          <w:color w:val="000000"/>
        </w:rPr>
        <w:t>If you have not heard, Ann</w:t>
      </w:r>
      <w:r>
        <w:rPr>
          <w:rFonts w:cstheme="minorHAnsi"/>
          <w:color w:val="000000"/>
        </w:rPr>
        <w:t>e</w:t>
      </w:r>
      <w:r w:rsidRPr="009D3CEA">
        <w:rPr>
          <w:rFonts w:cstheme="minorHAnsi"/>
          <w:color w:val="000000"/>
        </w:rPr>
        <w:t xml:space="preserve"> Marie </w:t>
      </w:r>
      <w:r>
        <w:rPr>
          <w:rFonts w:cstheme="minorHAnsi"/>
          <w:color w:val="000000"/>
        </w:rPr>
        <w:t>will be stepping down as</w:t>
      </w:r>
      <w:r w:rsidRPr="009D3CEA">
        <w:rPr>
          <w:rFonts w:cstheme="minorHAnsi"/>
          <w:color w:val="000000"/>
        </w:rPr>
        <w:t xml:space="preserve"> Office Manager a</w:t>
      </w:r>
      <w:r>
        <w:rPr>
          <w:rFonts w:cstheme="minorHAnsi"/>
          <w:color w:val="000000"/>
        </w:rPr>
        <w:t>t</w:t>
      </w:r>
      <w:r w:rsidRPr="009D3CEA">
        <w:rPr>
          <w:rFonts w:cstheme="minorHAnsi"/>
          <w:color w:val="000000"/>
        </w:rPr>
        <w:t xml:space="preserve"> the end of June. She will be expanding her responsibilities as </w:t>
      </w:r>
      <w:r>
        <w:rPr>
          <w:rFonts w:cstheme="minorHAnsi"/>
          <w:color w:val="000000"/>
        </w:rPr>
        <w:t>the Associate Youth Director</w:t>
      </w:r>
      <w:r w:rsidRPr="009D3CEA">
        <w:rPr>
          <w:rFonts w:cstheme="minorHAnsi"/>
          <w:color w:val="000000"/>
        </w:rPr>
        <w:t>. Her office will be located in</w:t>
      </w:r>
      <w:r>
        <w:rPr>
          <w:rFonts w:cstheme="minorHAnsi"/>
          <w:color w:val="000000"/>
        </w:rPr>
        <w:t xml:space="preserve"> same building but downstairs at</w:t>
      </w:r>
      <w:r w:rsidRPr="009D3CEA">
        <w:rPr>
          <w:rFonts w:cstheme="minorHAnsi"/>
          <w:color w:val="000000"/>
        </w:rPr>
        <w:t xml:space="preserve"> </w:t>
      </w:r>
      <w:r>
        <w:rPr>
          <w:rFonts w:cstheme="minorHAnsi"/>
          <w:color w:val="000000"/>
        </w:rPr>
        <w:t xml:space="preserve">the </w:t>
      </w:r>
      <w:r w:rsidRPr="009D3CEA">
        <w:rPr>
          <w:rFonts w:cstheme="minorHAnsi"/>
          <w:color w:val="000000"/>
        </w:rPr>
        <w:t>Main Office</w:t>
      </w:r>
      <w:r>
        <w:rPr>
          <w:rFonts w:cstheme="minorHAnsi"/>
          <w:color w:val="000000"/>
        </w:rPr>
        <w:t xml:space="preserve"> in Ste. 100</w:t>
      </w:r>
      <w:r w:rsidRPr="009D3CEA">
        <w:rPr>
          <w:rFonts w:cstheme="minorHAnsi"/>
          <w:color w:val="000000"/>
        </w:rPr>
        <w:t xml:space="preserve">. This will be a great asset to </w:t>
      </w:r>
      <w:r>
        <w:rPr>
          <w:rFonts w:cstheme="minorHAnsi"/>
          <w:color w:val="000000"/>
        </w:rPr>
        <w:t xml:space="preserve">Wayne County Youth. Anne Marie is very passionate about </w:t>
      </w:r>
      <w:r w:rsidR="00D9412F">
        <w:rPr>
          <w:rFonts w:cstheme="minorHAnsi"/>
          <w:color w:val="000000"/>
        </w:rPr>
        <w:t xml:space="preserve">involving the youth more in the pro-life movement and with </w:t>
      </w:r>
      <w:r w:rsidR="00D9412F" w:rsidRPr="00D9412F">
        <w:rPr>
          <w:rFonts w:ascii="Times New Roman" w:hAnsi="Times New Roman" w:cs="Times New Roman"/>
          <w:i/>
          <w:color w:val="000000"/>
        </w:rPr>
        <w:t>LIFESPAN</w:t>
      </w:r>
      <w:r w:rsidR="00D9412F">
        <w:rPr>
          <w:rFonts w:cstheme="minorHAnsi"/>
          <w:color w:val="000000"/>
        </w:rPr>
        <w:t>. Please contact</w:t>
      </w:r>
      <w:r>
        <w:rPr>
          <w:rFonts w:cstheme="minorHAnsi"/>
          <w:color w:val="000000"/>
        </w:rPr>
        <w:t xml:space="preserve"> </w:t>
      </w:r>
      <w:r w:rsidR="00D9412F">
        <w:rPr>
          <w:rFonts w:cstheme="minorHAnsi"/>
          <w:color w:val="000000"/>
        </w:rPr>
        <w:t xml:space="preserve">her at </w:t>
      </w:r>
      <w:hyperlink r:id="rId7" w:history="1">
        <w:r w:rsidR="00D9412F" w:rsidRPr="00B63E53">
          <w:rPr>
            <w:rStyle w:val="Hyperlink"/>
            <w:rFonts w:cstheme="minorHAnsi"/>
          </w:rPr>
          <w:t>youth@milifespan.org</w:t>
        </w:r>
      </w:hyperlink>
      <w:r w:rsidR="00D9412F">
        <w:rPr>
          <w:rFonts w:cstheme="minorHAnsi"/>
          <w:color w:val="000000"/>
        </w:rPr>
        <w:t xml:space="preserve"> to connect her with the youth at your </w:t>
      </w:r>
      <w:r w:rsidR="00D9412F" w:rsidRPr="00D9412F">
        <w:rPr>
          <w:rFonts w:cstheme="minorHAnsi"/>
          <w:color w:val="000000"/>
        </w:rPr>
        <w:t>parish or school.</w:t>
      </w:r>
    </w:p>
    <w:p w14:paraId="6039E8C8" w14:textId="77777777" w:rsidR="009D3CEA" w:rsidRPr="00851988" w:rsidRDefault="009D3CEA" w:rsidP="00851988">
      <w:pPr>
        <w:spacing w:after="0"/>
        <w:rPr>
          <w:rFonts w:cstheme="minorHAnsi"/>
          <w:color w:val="000000"/>
        </w:rPr>
      </w:pPr>
    </w:p>
    <w:p w14:paraId="482A0DAA" w14:textId="02F91977" w:rsidR="002B490B" w:rsidRDefault="009D3CEA" w:rsidP="00851988">
      <w:pPr>
        <w:spacing w:after="0"/>
        <w:rPr>
          <w:rFonts w:cstheme="minorHAnsi"/>
          <w:color w:val="000000"/>
        </w:rPr>
      </w:pPr>
      <w:r w:rsidRPr="009D3CEA">
        <w:rPr>
          <w:rFonts w:cstheme="minorHAnsi"/>
          <w:b/>
          <w:color w:val="000000"/>
        </w:rPr>
        <w:t>Please</w:t>
      </w:r>
      <w:r w:rsidR="00851988" w:rsidRPr="009D3CEA">
        <w:rPr>
          <w:rFonts w:cstheme="minorHAnsi"/>
          <w:b/>
          <w:color w:val="000000"/>
        </w:rPr>
        <w:t xml:space="preserve"> Note</w:t>
      </w:r>
      <w:r w:rsidRPr="009D3CEA">
        <w:rPr>
          <w:rFonts w:cstheme="minorHAnsi"/>
          <w:b/>
          <w:color w:val="000000"/>
        </w:rPr>
        <w:t>:</w:t>
      </w:r>
      <w:r>
        <w:rPr>
          <w:rFonts w:cstheme="minorHAnsi"/>
          <w:color w:val="000000"/>
        </w:rPr>
        <w:t xml:space="preserve"> </w:t>
      </w:r>
      <w:r w:rsidR="00851988" w:rsidRPr="00851988">
        <w:rPr>
          <w:rFonts w:cstheme="minorHAnsi"/>
          <w:color w:val="000000"/>
        </w:rPr>
        <w:t>our office will be closed July 1</w:t>
      </w:r>
      <w:r w:rsidRPr="009D3CEA">
        <w:rPr>
          <w:rFonts w:cstheme="minorHAnsi"/>
          <w:color w:val="000000"/>
          <w:vertAlign w:val="superscript"/>
        </w:rPr>
        <w:t>st</w:t>
      </w:r>
      <w:r>
        <w:rPr>
          <w:rFonts w:cstheme="minorHAnsi"/>
          <w:color w:val="000000"/>
        </w:rPr>
        <w:t xml:space="preserve"> </w:t>
      </w:r>
      <w:r w:rsidR="00851988" w:rsidRPr="00851988">
        <w:rPr>
          <w:rFonts w:cstheme="minorHAnsi"/>
          <w:color w:val="000000"/>
        </w:rPr>
        <w:t>through July 14</w:t>
      </w:r>
      <w:r w:rsidRPr="009D3CEA">
        <w:rPr>
          <w:rFonts w:cstheme="minorHAnsi"/>
          <w:color w:val="000000"/>
          <w:vertAlign w:val="superscript"/>
        </w:rPr>
        <w:t>th</w:t>
      </w:r>
      <w:r>
        <w:rPr>
          <w:rFonts w:cstheme="minorHAnsi"/>
          <w:color w:val="000000"/>
        </w:rPr>
        <w:t>. When we return we will start Summer Hours. Our</w:t>
      </w:r>
      <w:r w:rsidR="00851988" w:rsidRPr="00851988">
        <w:rPr>
          <w:rFonts w:cstheme="minorHAnsi"/>
          <w:color w:val="000000"/>
        </w:rPr>
        <w:t xml:space="preserve"> summer hours will be Mon</w:t>
      </w:r>
      <w:r>
        <w:rPr>
          <w:rFonts w:cstheme="minorHAnsi"/>
          <w:color w:val="000000"/>
        </w:rPr>
        <w:t>day</w:t>
      </w:r>
      <w:r w:rsidR="00851988" w:rsidRPr="00851988">
        <w:rPr>
          <w:rFonts w:cstheme="minorHAnsi"/>
          <w:color w:val="000000"/>
        </w:rPr>
        <w:t>-Wed</w:t>
      </w:r>
      <w:r>
        <w:rPr>
          <w:rFonts w:cstheme="minorHAnsi"/>
          <w:color w:val="000000"/>
        </w:rPr>
        <w:t>nesday</w:t>
      </w:r>
      <w:r w:rsidR="00851988" w:rsidRPr="00851988">
        <w:rPr>
          <w:rFonts w:cstheme="minorHAnsi"/>
          <w:color w:val="000000"/>
        </w:rPr>
        <w:t xml:space="preserve"> 9</w:t>
      </w:r>
      <w:r>
        <w:rPr>
          <w:rFonts w:cstheme="minorHAnsi"/>
          <w:color w:val="000000"/>
        </w:rPr>
        <w:t>:00</w:t>
      </w:r>
      <w:r w:rsidR="00851988" w:rsidRPr="00851988">
        <w:rPr>
          <w:rFonts w:cstheme="minorHAnsi"/>
          <w:color w:val="000000"/>
        </w:rPr>
        <w:t>am to 2</w:t>
      </w:r>
      <w:r>
        <w:rPr>
          <w:rFonts w:cstheme="minorHAnsi"/>
          <w:color w:val="000000"/>
        </w:rPr>
        <w:t>:00</w:t>
      </w:r>
      <w:r w:rsidR="00851988" w:rsidRPr="00851988">
        <w:rPr>
          <w:rFonts w:cstheme="minorHAnsi"/>
          <w:color w:val="000000"/>
        </w:rPr>
        <w:t xml:space="preserve">pm. </w:t>
      </w:r>
    </w:p>
    <w:p w14:paraId="1A0CF62B" w14:textId="47756378" w:rsidR="00A25DC2" w:rsidRPr="00A25DC2" w:rsidRDefault="00A25DC2" w:rsidP="007E373E">
      <w:pPr>
        <w:spacing w:after="0"/>
        <w:rPr>
          <w:rFonts w:cstheme="minorHAnsi"/>
          <w:color w:val="000000"/>
        </w:rPr>
      </w:pPr>
    </w:p>
    <w:p w14:paraId="481D5433" w14:textId="7D75E096" w:rsidR="000276A0" w:rsidRDefault="00D10211" w:rsidP="00BE3D58">
      <w:pPr>
        <w:spacing w:after="0"/>
        <w:rPr>
          <w:rFonts w:cstheme="minorHAnsi"/>
          <w:color w:val="000000"/>
        </w:rPr>
      </w:pPr>
      <w:r>
        <w:rPr>
          <w:rFonts w:cstheme="minorHAnsi"/>
          <w:b/>
          <w:noProof/>
          <w:color w:val="000000"/>
        </w:rPr>
        <w:drawing>
          <wp:anchor distT="0" distB="0" distL="114300" distR="114300" simplePos="0" relativeHeight="251699200" behindDoc="1" locked="0" layoutInCell="1" allowOverlap="1" wp14:anchorId="75CB53D2" wp14:editId="2113370E">
            <wp:simplePos x="0" y="0"/>
            <wp:positionH relativeFrom="margin">
              <wp:posOffset>-228600</wp:posOffset>
            </wp:positionH>
            <wp:positionV relativeFrom="paragraph">
              <wp:posOffset>304800</wp:posOffset>
            </wp:positionV>
            <wp:extent cx="1071245" cy="714375"/>
            <wp:effectExtent l="57150" t="57150" r="52705" b="66675"/>
            <wp:wrapTight wrapText="bothSides">
              <wp:wrapPolygon edited="0">
                <wp:start x="-1152" y="-1728"/>
                <wp:lineTo x="-1152" y="23040"/>
                <wp:lineTo x="22279" y="23040"/>
                <wp:lineTo x="22279" y="-1728"/>
                <wp:lineTo x="-1152" y="-1728"/>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DS2IZUC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1245" cy="714375"/>
                    </a:xfrm>
                    <a:prstGeom prst="rect">
                      <a:avLst/>
                    </a:prstGeom>
                    <a:ln w="57150">
                      <a:solidFill>
                        <a:schemeClr val="accent1">
                          <a:lumMod val="50000"/>
                        </a:schemeClr>
                      </a:solidFill>
                    </a:ln>
                  </pic:spPr>
                </pic:pic>
              </a:graphicData>
            </a:graphic>
            <wp14:sizeRelH relativeFrom="margin">
              <wp14:pctWidth>0</wp14:pctWidth>
            </wp14:sizeRelH>
            <wp14:sizeRelV relativeFrom="margin">
              <wp14:pctHeight>0</wp14:pctHeight>
            </wp14:sizeRelV>
          </wp:anchor>
        </w:drawing>
      </w:r>
      <w:r w:rsidR="004042E3" w:rsidRPr="004042E3">
        <w:rPr>
          <w:rFonts w:cstheme="minorHAnsi"/>
          <w:b/>
          <w:color w:val="000000"/>
        </w:rPr>
        <w:t xml:space="preserve">Bowling for Life: </w:t>
      </w:r>
      <w:r w:rsidR="004042E3">
        <w:rPr>
          <w:rFonts w:cstheme="minorHAnsi"/>
          <w:color w:val="000000"/>
        </w:rPr>
        <w:t>We</w:t>
      </w:r>
      <w:r w:rsidR="000276A0" w:rsidRPr="000276A0">
        <w:rPr>
          <w:rFonts w:cstheme="minorHAnsi"/>
          <w:color w:val="000000"/>
        </w:rPr>
        <w:t xml:space="preserve"> are once again having the Bowling for Life event to get you out of the summer heat and together for some friendly competition. On Friday, July 26th, we will be at the Woodland’s Bowling Alley on Plymouth Road in Livonia from 7-9pm. Last year, we asked people to collect pledges. This year, there will be a flat rate: $25 for adults and $15 for students 21 or younger. Participants will get will two games of bowling, pop, pizza, 2 mystery games</w:t>
      </w:r>
      <w:r w:rsidR="000276A0">
        <w:rPr>
          <w:rFonts w:cstheme="minorHAnsi"/>
          <w:color w:val="000000"/>
        </w:rPr>
        <w:t xml:space="preserve">, </w:t>
      </w:r>
      <w:r w:rsidR="000276A0" w:rsidRPr="000276A0">
        <w:rPr>
          <w:rFonts w:cstheme="minorHAnsi"/>
          <w:color w:val="000000"/>
        </w:rPr>
        <w:t>and opportunities to win raffle baskets or the 50/50!</w:t>
      </w:r>
    </w:p>
    <w:p w14:paraId="1D050808" w14:textId="06DD99AC" w:rsidR="004042E3" w:rsidRDefault="004042E3" w:rsidP="00BE3D58">
      <w:pPr>
        <w:spacing w:after="0"/>
        <w:rPr>
          <w:rFonts w:cstheme="minorHAnsi"/>
          <w:color w:val="000000"/>
        </w:rPr>
      </w:pPr>
    </w:p>
    <w:p w14:paraId="0673A8D5" w14:textId="7E5D0345" w:rsidR="004042E3" w:rsidRDefault="00D10211" w:rsidP="00BE3D58">
      <w:pPr>
        <w:spacing w:after="0"/>
        <w:rPr>
          <w:rFonts w:cstheme="minorHAnsi"/>
          <w:color w:val="000000"/>
        </w:rPr>
      </w:pPr>
      <w:r w:rsidRPr="00A25DC2">
        <w:rPr>
          <w:rFonts w:cstheme="minorHAnsi"/>
          <w:b/>
          <w:noProof/>
          <w:color w:val="000000"/>
        </w:rPr>
        <w:drawing>
          <wp:anchor distT="0" distB="0" distL="114300" distR="114300" simplePos="0" relativeHeight="251700224" behindDoc="1" locked="0" layoutInCell="1" allowOverlap="1" wp14:anchorId="7B921E5C" wp14:editId="39FB51C0">
            <wp:simplePos x="0" y="0"/>
            <wp:positionH relativeFrom="margin">
              <wp:posOffset>-104775</wp:posOffset>
            </wp:positionH>
            <wp:positionV relativeFrom="paragraph">
              <wp:posOffset>43180</wp:posOffset>
            </wp:positionV>
            <wp:extent cx="1356360" cy="962025"/>
            <wp:effectExtent l="38100" t="38100" r="34290" b="28575"/>
            <wp:wrapTight wrapText="bothSides">
              <wp:wrapPolygon edited="0">
                <wp:start x="-607" y="-855"/>
                <wp:lineTo x="-607" y="21814"/>
                <wp:lineTo x="21843" y="21814"/>
                <wp:lineTo x="21843" y="-855"/>
                <wp:lineTo x="-607" y="-855"/>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shirt front fin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6360" cy="962025"/>
                    </a:xfrm>
                    <a:prstGeom prst="rect">
                      <a:avLst/>
                    </a:prstGeom>
                    <a:ln w="38100">
                      <a:solidFill>
                        <a:srgbClr val="00B0F0"/>
                      </a:solidFill>
                    </a:ln>
                  </pic:spPr>
                </pic:pic>
              </a:graphicData>
            </a:graphic>
            <wp14:sizeRelH relativeFrom="margin">
              <wp14:pctWidth>0</wp14:pctWidth>
            </wp14:sizeRelH>
            <wp14:sizeRelV relativeFrom="margin">
              <wp14:pctHeight>0</wp14:pctHeight>
            </wp14:sizeRelV>
          </wp:anchor>
        </w:drawing>
      </w:r>
      <w:r w:rsidR="00A25DC2" w:rsidRPr="00A25DC2">
        <w:rPr>
          <w:rFonts w:cstheme="minorHAnsi"/>
          <w:b/>
          <w:color w:val="000000"/>
        </w:rPr>
        <w:t xml:space="preserve">Walk for Life: </w:t>
      </w:r>
      <w:r w:rsidR="00A25DC2">
        <w:rPr>
          <w:rFonts w:cstheme="minorHAnsi"/>
          <w:color w:val="000000"/>
        </w:rPr>
        <w:t xml:space="preserve">We are working on setting up our Walk for Life again this year. </w:t>
      </w:r>
    </w:p>
    <w:p w14:paraId="5FBF5296" w14:textId="31819344" w:rsidR="00D9412F" w:rsidRPr="00A25DC2" w:rsidRDefault="00D9412F" w:rsidP="00BE3D58">
      <w:pPr>
        <w:spacing w:after="0"/>
        <w:rPr>
          <w:rFonts w:cstheme="minorHAnsi"/>
          <w:color w:val="000000"/>
        </w:rPr>
      </w:pPr>
      <w:r>
        <w:rPr>
          <w:rFonts w:cstheme="minorHAnsi"/>
          <w:color w:val="000000"/>
        </w:rPr>
        <w:t xml:space="preserve">It will be </w:t>
      </w:r>
      <w:r w:rsidRPr="00D9412F">
        <w:rPr>
          <w:rFonts w:cstheme="minorHAnsi"/>
          <w:color w:val="000000"/>
        </w:rPr>
        <w:t>Sunday, September 1</w:t>
      </w:r>
      <w:r>
        <w:rPr>
          <w:rFonts w:cstheme="minorHAnsi"/>
          <w:color w:val="000000"/>
        </w:rPr>
        <w:t>5</w:t>
      </w:r>
      <w:r w:rsidRPr="00D9412F">
        <w:rPr>
          <w:rFonts w:cstheme="minorHAnsi"/>
          <w:color w:val="000000"/>
        </w:rPr>
        <w:t xml:space="preserve">th in Hines Park, near Newburgh Road. Please encourage everyone to collect pledges and to come out for a beautiful walk that supports a beautiful thing: LIFE! We will be witnesses for LIFE by wearing t-shirts that advertise our cause. </w:t>
      </w:r>
      <w:r>
        <w:rPr>
          <w:rFonts w:cstheme="minorHAnsi"/>
          <w:color w:val="000000"/>
        </w:rPr>
        <w:t>Please check out all the information we have enclosed in this mailing.</w:t>
      </w:r>
    </w:p>
    <w:p w14:paraId="6C890A43" w14:textId="77777777" w:rsidR="00D10211" w:rsidRPr="00D10211" w:rsidRDefault="00D10211" w:rsidP="006F2C17">
      <w:pPr>
        <w:widowControl w:val="0"/>
        <w:spacing w:line="225" w:lineRule="auto"/>
        <w:rPr>
          <w:rFonts w:cstheme="minorHAnsi"/>
          <w:sz w:val="32"/>
          <w:szCs w:val="20"/>
        </w:rPr>
      </w:pPr>
    </w:p>
    <w:p w14:paraId="3A9030DA" w14:textId="77777777" w:rsidR="00D10211" w:rsidRPr="00D70BBD" w:rsidRDefault="00D10211" w:rsidP="00D10211">
      <w:pPr>
        <w:spacing w:after="0" w:line="240" w:lineRule="auto"/>
        <w:jc w:val="center"/>
        <w:rPr>
          <w:rFonts w:ascii="Arial Narrow" w:hAnsi="Arial Narrow"/>
        </w:rPr>
      </w:pPr>
      <w:r w:rsidRPr="00D70BBD">
        <w:rPr>
          <w:rFonts w:ascii="Arial Narrow" w:hAnsi="Arial Narrow"/>
          <w:sz w:val="20"/>
          <w:szCs w:val="20"/>
        </w:rPr>
        <w:t>Yours in LIFE</w:t>
      </w:r>
      <w:r w:rsidRPr="00D70BBD">
        <w:rPr>
          <w:rFonts w:ascii="Arial Narrow" w:hAnsi="Arial Narrow"/>
        </w:rPr>
        <w:t>,</w:t>
      </w:r>
    </w:p>
    <w:p w14:paraId="48AEE5D3" w14:textId="77777777" w:rsidR="00D10211" w:rsidRPr="00D70BBD" w:rsidRDefault="00D10211" w:rsidP="00D10211">
      <w:pPr>
        <w:spacing w:after="0" w:line="240" w:lineRule="auto"/>
        <w:ind w:left="720"/>
        <w:rPr>
          <w:rFonts w:ascii="Arial Narrow" w:hAnsi="Arial Narrow"/>
        </w:rPr>
      </w:pPr>
      <w:r w:rsidRPr="00280141">
        <w:rPr>
          <w:noProof/>
        </w:rPr>
        <w:drawing>
          <wp:anchor distT="0" distB="0" distL="114300" distR="114300" simplePos="0" relativeHeight="251702272" behindDoc="1" locked="0" layoutInCell="1" allowOverlap="1" wp14:anchorId="6BAD6B8D" wp14:editId="7703EC31">
            <wp:simplePos x="0" y="0"/>
            <wp:positionH relativeFrom="column">
              <wp:posOffset>2195894</wp:posOffset>
            </wp:positionH>
            <wp:positionV relativeFrom="paragraph">
              <wp:posOffset>8126</wp:posOffset>
            </wp:positionV>
            <wp:extent cx="1425575" cy="492760"/>
            <wp:effectExtent l="38100" t="95250" r="41275" b="977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6105" t="18776" r="5161" b="8870"/>
                    <a:stretch/>
                  </pic:blipFill>
                  <pic:spPr bwMode="auto">
                    <a:xfrm rot="446339">
                      <a:off x="0" y="0"/>
                      <a:ext cx="1425575" cy="492760"/>
                    </a:xfrm>
                    <a:prstGeom prst="rect">
                      <a:avLst/>
                    </a:prstGeom>
                    <a:ln>
                      <a:noFill/>
                    </a:ln>
                    <a:extLst>
                      <a:ext uri="{53640926-AAD7-44D8-BBD7-CCE9431645EC}">
                        <a14:shadowObscured xmlns:a14="http://schemas.microsoft.com/office/drawing/2010/main"/>
                      </a:ext>
                    </a:extLst>
                  </pic:spPr>
                </pic:pic>
              </a:graphicData>
            </a:graphic>
          </wp:anchor>
        </w:drawing>
      </w:r>
    </w:p>
    <w:p w14:paraId="78B3A631" w14:textId="77777777" w:rsidR="00D10211" w:rsidRPr="00D70BBD" w:rsidRDefault="00D10211" w:rsidP="00D10211">
      <w:pPr>
        <w:rPr>
          <w:rFonts w:ascii="Arial Narrow" w:hAnsi="Arial Narrow"/>
        </w:rPr>
      </w:pPr>
    </w:p>
    <w:p w14:paraId="1EFB9E23" w14:textId="77777777" w:rsidR="00D10211" w:rsidRPr="00D70BBD" w:rsidRDefault="00D10211" w:rsidP="00D10211">
      <w:pPr>
        <w:spacing w:after="0"/>
        <w:jc w:val="center"/>
        <w:rPr>
          <w:rFonts w:ascii="Arial Narrow" w:hAnsi="Arial Narrow"/>
          <w:sz w:val="20"/>
          <w:szCs w:val="20"/>
        </w:rPr>
      </w:pPr>
      <w:r w:rsidRPr="00D70BBD">
        <w:rPr>
          <w:rFonts w:ascii="Arial Narrow" w:hAnsi="Arial Narrow"/>
          <w:sz w:val="20"/>
          <w:szCs w:val="20"/>
        </w:rPr>
        <w:t xml:space="preserve">Gary C. </w:t>
      </w:r>
      <w:proofErr w:type="spellStart"/>
      <w:r w:rsidRPr="00D70BBD">
        <w:rPr>
          <w:rFonts w:ascii="Arial Narrow" w:hAnsi="Arial Narrow"/>
          <w:sz w:val="20"/>
          <w:szCs w:val="20"/>
        </w:rPr>
        <w:t>Radomski</w:t>
      </w:r>
      <w:proofErr w:type="spellEnd"/>
    </w:p>
    <w:p w14:paraId="35EE73C4" w14:textId="77777777" w:rsidR="00D10211" w:rsidRPr="00D70BBD" w:rsidRDefault="00D10211" w:rsidP="00D10211">
      <w:pPr>
        <w:spacing w:after="0"/>
        <w:jc w:val="center"/>
        <w:rPr>
          <w:rFonts w:ascii="Arial Narrow" w:hAnsi="Arial Narrow"/>
          <w:sz w:val="20"/>
          <w:szCs w:val="20"/>
        </w:rPr>
      </w:pPr>
      <w:r w:rsidRPr="00D70BBD">
        <w:rPr>
          <w:rFonts w:ascii="Arial Narrow" w:hAnsi="Arial Narrow"/>
          <w:sz w:val="20"/>
          <w:szCs w:val="20"/>
        </w:rPr>
        <w:t>Director, Wayne County/Downriver Chapter</w:t>
      </w:r>
    </w:p>
    <w:p w14:paraId="17DBF1E2" w14:textId="77777777" w:rsidR="00D10211" w:rsidRPr="00D70BBD" w:rsidRDefault="00D10211" w:rsidP="00D10211">
      <w:pPr>
        <w:spacing w:after="0"/>
        <w:rPr>
          <w:rFonts w:ascii="Arial Narrow" w:hAnsi="Arial Narrow"/>
        </w:rPr>
      </w:pPr>
    </w:p>
    <w:p w14:paraId="6BDB301C" w14:textId="77777777" w:rsidR="00D10211" w:rsidRPr="00D70BBD" w:rsidRDefault="00D10211" w:rsidP="00D10211">
      <w:pPr>
        <w:autoSpaceDE w:val="0"/>
        <w:autoSpaceDN w:val="0"/>
        <w:adjustRightInd w:val="0"/>
        <w:spacing w:after="0" w:line="240" w:lineRule="auto"/>
        <w:jc w:val="center"/>
        <w:rPr>
          <w:rFonts w:ascii="Times" w:eastAsia="Calibri" w:hAnsi="Times" w:cs="Times"/>
          <w:b/>
          <w:color w:val="000000"/>
          <w:sz w:val="14"/>
          <w:szCs w:val="14"/>
        </w:rPr>
      </w:pPr>
      <w:r w:rsidRPr="00D70BBD">
        <w:rPr>
          <w:rFonts w:ascii="Times" w:eastAsia="Calibri" w:hAnsi="Times" w:cs="Times"/>
          <w:b/>
          <w:color w:val="000000"/>
          <w:sz w:val="14"/>
          <w:szCs w:val="14"/>
        </w:rPr>
        <w:t>Wayne County Chapter</w:t>
      </w:r>
    </w:p>
    <w:p w14:paraId="52D1872D" w14:textId="77777777" w:rsidR="00D10211" w:rsidRPr="00D70BBD" w:rsidRDefault="00D10211" w:rsidP="00D10211">
      <w:pPr>
        <w:autoSpaceDE w:val="0"/>
        <w:autoSpaceDN w:val="0"/>
        <w:adjustRightInd w:val="0"/>
        <w:spacing w:after="0" w:line="240" w:lineRule="auto"/>
        <w:jc w:val="center"/>
        <w:rPr>
          <w:rFonts w:ascii="Times" w:eastAsia="Calibri" w:hAnsi="Times" w:cs="Times"/>
          <w:color w:val="000000"/>
          <w:sz w:val="14"/>
          <w:szCs w:val="14"/>
        </w:rPr>
      </w:pPr>
      <w:r w:rsidRPr="00D70BBD">
        <w:rPr>
          <w:rFonts w:ascii="Times" w:eastAsia="Calibri" w:hAnsi="Times" w:cs="Times"/>
          <w:color w:val="000000"/>
          <w:sz w:val="14"/>
          <w:szCs w:val="14"/>
        </w:rPr>
        <w:t xml:space="preserve">32540 Schoolcraft Rd., </w:t>
      </w:r>
      <w:r w:rsidRPr="00D70BBD">
        <w:rPr>
          <w:rFonts w:ascii="Times" w:eastAsia="Calibri" w:hAnsi="Times" w:cs="Times"/>
          <w:b/>
          <w:i/>
          <w:color w:val="000000"/>
          <w:sz w:val="14"/>
          <w:szCs w:val="14"/>
        </w:rPr>
        <w:t>Suite 210</w:t>
      </w:r>
    </w:p>
    <w:p w14:paraId="4B3B9D7E" w14:textId="77777777" w:rsidR="00D10211" w:rsidRPr="00D70BBD" w:rsidRDefault="00D10211" w:rsidP="00D10211">
      <w:pPr>
        <w:autoSpaceDE w:val="0"/>
        <w:autoSpaceDN w:val="0"/>
        <w:adjustRightInd w:val="0"/>
        <w:spacing w:after="0" w:line="240" w:lineRule="auto"/>
        <w:jc w:val="center"/>
        <w:rPr>
          <w:rFonts w:ascii="Times" w:eastAsia="Calibri" w:hAnsi="Times" w:cs="Times"/>
          <w:color w:val="000000"/>
          <w:sz w:val="14"/>
          <w:szCs w:val="14"/>
        </w:rPr>
      </w:pPr>
      <w:r w:rsidRPr="00D70BBD">
        <w:rPr>
          <w:rFonts w:ascii="Times" w:eastAsia="Calibri" w:hAnsi="Times" w:cs="Times"/>
          <w:color w:val="000000"/>
          <w:sz w:val="14"/>
          <w:szCs w:val="14"/>
        </w:rPr>
        <w:t>Livonia, MI 48150-4305</w:t>
      </w:r>
    </w:p>
    <w:p w14:paraId="4915C3F0" w14:textId="77777777" w:rsidR="00D10211" w:rsidRPr="00D70BBD" w:rsidRDefault="00D10211" w:rsidP="00D10211">
      <w:pPr>
        <w:autoSpaceDE w:val="0"/>
        <w:autoSpaceDN w:val="0"/>
        <w:adjustRightInd w:val="0"/>
        <w:spacing w:after="0" w:line="240" w:lineRule="auto"/>
        <w:jc w:val="center"/>
        <w:rPr>
          <w:rFonts w:ascii="Times" w:eastAsia="Calibri" w:hAnsi="Times" w:cs="Times"/>
          <w:color w:val="000000"/>
          <w:sz w:val="14"/>
          <w:szCs w:val="14"/>
        </w:rPr>
      </w:pPr>
      <w:proofErr w:type="gramStart"/>
      <w:r w:rsidRPr="00D70BBD">
        <w:rPr>
          <w:rFonts w:ascii="Times" w:eastAsia="Calibri" w:hAnsi="Times" w:cs="Times"/>
          <w:color w:val="000000"/>
          <w:sz w:val="14"/>
          <w:szCs w:val="14"/>
        </w:rPr>
        <w:t>email</w:t>
      </w:r>
      <w:proofErr w:type="gramEnd"/>
      <w:r w:rsidRPr="00D70BBD">
        <w:rPr>
          <w:rFonts w:ascii="Times" w:eastAsia="Calibri" w:hAnsi="Times" w:cs="Times"/>
          <w:color w:val="000000"/>
          <w:sz w:val="14"/>
          <w:szCs w:val="14"/>
        </w:rPr>
        <w:t>: wcdr@rtl-lifespan.org</w:t>
      </w:r>
    </w:p>
    <w:p w14:paraId="630AADDE" w14:textId="77777777" w:rsidR="00D10211" w:rsidRPr="00D70BBD" w:rsidRDefault="00D10211" w:rsidP="00D10211">
      <w:pPr>
        <w:autoSpaceDE w:val="0"/>
        <w:autoSpaceDN w:val="0"/>
        <w:adjustRightInd w:val="0"/>
        <w:spacing w:after="0" w:line="240" w:lineRule="auto"/>
        <w:jc w:val="center"/>
        <w:rPr>
          <w:rFonts w:ascii="Times" w:eastAsia="Calibri" w:hAnsi="Times" w:cs="Times"/>
          <w:color w:val="000000"/>
          <w:sz w:val="14"/>
          <w:szCs w:val="14"/>
        </w:rPr>
      </w:pPr>
      <w:r w:rsidRPr="00D70BBD">
        <w:rPr>
          <w:rFonts w:ascii="Times" w:eastAsia="Calibri" w:hAnsi="Times" w:cs="Times"/>
          <w:color w:val="000000"/>
          <w:sz w:val="14"/>
          <w:szCs w:val="14"/>
        </w:rPr>
        <w:t>734-422-6230     Fax 734-422-8116</w:t>
      </w:r>
    </w:p>
    <w:p w14:paraId="2BBD1C21" w14:textId="77777777" w:rsidR="00D10211" w:rsidRPr="00D70BBD" w:rsidRDefault="00D10211" w:rsidP="00D10211">
      <w:pPr>
        <w:autoSpaceDE w:val="0"/>
        <w:autoSpaceDN w:val="0"/>
        <w:adjustRightInd w:val="0"/>
        <w:spacing w:after="0" w:line="240" w:lineRule="auto"/>
        <w:jc w:val="center"/>
        <w:rPr>
          <w:rFonts w:ascii="Times" w:eastAsia="Calibri" w:hAnsi="Times" w:cs="Times"/>
          <w:color w:val="000000"/>
          <w:sz w:val="16"/>
          <w:szCs w:val="16"/>
        </w:rPr>
      </w:pPr>
    </w:p>
    <w:p w14:paraId="5604B8FF" w14:textId="605B8CEC" w:rsidR="00C36997" w:rsidRPr="0018143B" w:rsidRDefault="00D10211" w:rsidP="00D10211">
      <w:pPr>
        <w:jc w:val="center"/>
        <w:rPr>
          <w:rFonts w:cs="Vijaya"/>
          <w:b/>
          <w:bCs/>
          <w:i/>
          <w:iCs/>
        </w:rPr>
      </w:pPr>
      <w:r w:rsidRPr="00D70BBD">
        <w:rPr>
          <w:rFonts w:cs="Vijaya"/>
          <w:b/>
          <w:bCs/>
          <w:i/>
          <w:iCs/>
        </w:rPr>
        <w:t>www.miLIFESPAN.org</w:t>
      </w:r>
      <w:bookmarkStart w:id="0" w:name="_GoBack"/>
      <w:bookmarkEnd w:id="0"/>
    </w:p>
    <w:sectPr w:rsidR="00C36997" w:rsidRPr="0018143B" w:rsidSect="00E1350D">
      <w:pgSz w:w="12240" w:h="15840" w:code="1"/>
      <w:pgMar w:top="27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Vijaya">
    <w:altName w:val="Arial"/>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468pt;height:417pt" o:bullet="t">
        <v:imagedata r:id="rId1" o:title="th[1]"/>
      </v:shape>
    </w:pict>
  </w:numPicBullet>
  <w:numPicBullet w:numPicBulletId="1">
    <w:pict>
      <v:shape id="_x0000_i1095" type="#_x0000_t75" style="width:87pt;height:129.75pt" o:bullet="t">
        <v:imagedata r:id="rId2" o:title="thI9I7ZH7O"/>
      </v:shape>
    </w:pict>
  </w:numPicBullet>
  <w:abstractNum w:abstractNumId="0">
    <w:nsid w:val="07DB18C5"/>
    <w:multiLevelType w:val="hybridMultilevel"/>
    <w:tmpl w:val="E45E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6249BD"/>
    <w:multiLevelType w:val="hybridMultilevel"/>
    <w:tmpl w:val="278466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127331"/>
    <w:multiLevelType w:val="hybridMultilevel"/>
    <w:tmpl w:val="C65C32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5C093E"/>
    <w:multiLevelType w:val="hybridMultilevel"/>
    <w:tmpl w:val="A3FA16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E531BF"/>
    <w:multiLevelType w:val="hybridMultilevel"/>
    <w:tmpl w:val="48E4B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795F3E"/>
    <w:multiLevelType w:val="hybridMultilevel"/>
    <w:tmpl w:val="21529572"/>
    <w:lvl w:ilvl="0" w:tplc="044E926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F66C9B"/>
    <w:multiLevelType w:val="hybridMultilevel"/>
    <w:tmpl w:val="590450F0"/>
    <w:lvl w:ilvl="0" w:tplc="8A22AA5A">
      <w:start w:val="1"/>
      <w:numFmt w:val="bullet"/>
      <w:lvlText w:val=""/>
      <w:lvlPicBulletId w:val="1"/>
      <w:lvlJc w:val="left"/>
      <w:pPr>
        <w:ind w:left="720" w:hanging="360"/>
      </w:pPr>
      <w:rPr>
        <w:rFonts w:ascii="Symbol" w:hAnsi="Symbol" w:hint="default"/>
        <w:color w:val="auto"/>
        <w:sz w:val="52"/>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D9"/>
    <w:rsid w:val="00011510"/>
    <w:rsid w:val="00014FF9"/>
    <w:rsid w:val="0002607F"/>
    <w:rsid w:val="000276A0"/>
    <w:rsid w:val="00041CC6"/>
    <w:rsid w:val="00043B31"/>
    <w:rsid w:val="00055C76"/>
    <w:rsid w:val="00084731"/>
    <w:rsid w:val="000A4BBF"/>
    <w:rsid w:val="000D4B5A"/>
    <w:rsid w:val="000E2F02"/>
    <w:rsid w:val="00115DBC"/>
    <w:rsid w:val="00121527"/>
    <w:rsid w:val="00122F71"/>
    <w:rsid w:val="001377BF"/>
    <w:rsid w:val="001438C7"/>
    <w:rsid w:val="00176188"/>
    <w:rsid w:val="0018143B"/>
    <w:rsid w:val="001C0635"/>
    <w:rsid w:val="001C1566"/>
    <w:rsid w:val="001C63B6"/>
    <w:rsid w:val="00205A48"/>
    <w:rsid w:val="00211FFF"/>
    <w:rsid w:val="002546B0"/>
    <w:rsid w:val="002A08B9"/>
    <w:rsid w:val="002A7AFC"/>
    <w:rsid w:val="002B139E"/>
    <w:rsid w:val="002B490B"/>
    <w:rsid w:val="002C5C48"/>
    <w:rsid w:val="002E4EC4"/>
    <w:rsid w:val="002F6E74"/>
    <w:rsid w:val="002F76EF"/>
    <w:rsid w:val="00301D10"/>
    <w:rsid w:val="00306D51"/>
    <w:rsid w:val="00314E68"/>
    <w:rsid w:val="00331812"/>
    <w:rsid w:val="003438FB"/>
    <w:rsid w:val="003466A7"/>
    <w:rsid w:val="00356535"/>
    <w:rsid w:val="003622B6"/>
    <w:rsid w:val="003A1D9F"/>
    <w:rsid w:val="003B0C7D"/>
    <w:rsid w:val="003C22B2"/>
    <w:rsid w:val="003C59B6"/>
    <w:rsid w:val="003D117A"/>
    <w:rsid w:val="00402FBF"/>
    <w:rsid w:val="004042E3"/>
    <w:rsid w:val="0041119E"/>
    <w:rsid w:val="00435DBD"/>
    <w:rsid w:val="004368ED"/>
    <w:rsid w:val="00443B6E"/>
    <w:rsid w:val="00476ED3"/>
    <w:rsid w:val="004B3EC8"/>
    <w:rsid w:val="004C34B7"/>
    <w:rsid w:val="004E0232"/>
    <w:rsid w:val="0050705C"/>
    <w:rsid w:val="005373BB"/>
    <w:rsid w:val="00546587"/>
    <w:rsid w:val="00563C5E"/>
    <w:rsid w:val="00564D0C"/>
    <w:rsid w:val="005842B8"/>
    <w:rsid w:val="0059362F"/>
    <w:rsid w:val="005B5B54"/>
    <w:rsid w:val="005E5AF7"/>
    <w:rsid w:val="0062319B"/>
    <w:rsid w:val="00626DAB"/>
    <w:rsid w:val="0065629C"/>
    <w:rsid w:val="00675FD6"/>
    <w:rsid w:val="006841F4"/>
    <w:rsid w:val="006B2287"/>
    <w:rsid w:val="006E211F"/>
    <w:rsid w:val="006F2C17"/>
    <w:rsid w:val="00717435"/>
    <w:rsid w:val="00727A5E"/>
    <w:rsid w:val="00743C5E"/>
    <w:rsid w:val="0079218B"/>
    <w:rsid w:val="00796DD9"/>
    <w:rsid w:val="007B34A9"/>
    <w:rsid w:val="007E373E"/>
    <w:rsid w:val="0083013C"/>
    <w:rsid w:val="00843378"/>
    <w:rsid w:val="00851988"/>
    <w:rsid w:val="00867DFE"/>
    <w:rsid w:val="00895464"/>
    <w:rsid w:val="008D6B33"/>
    <w:rsid w:val="008E16A6"/>
    <w:rsid w:val="00930C7A"/>
    <w:rsid w:val="00941880"/>
    <w:rsid w:val="00963B86"/>
    <w:rsid w:val="00965811"/>
    <w:rsid w:val="009723AC"/>
    <w:rsid w:val="00976904"/>
    <w:rsid w:val="009B6F7B"/>
    <w:rsid w:val="009C02EF"/>
    <w:rsid w:val="009C5C35"/>
    <w:rsid w:val="009D3CEA"/>
    <w:rsid w:val="009E0C52"/>
    <w:rsid w:val="009F2F0B"/>
    <w:rsid w:val="00A23E68"/>
    <w:rsid w:val="00A25DC2"/>
    <w:rsid w:val="00A42334"/>
    <w:rsid w:val="00A76CA4"/>
    <w:rsid w:val="00A84F73"/>
    <w:rsid w:val="00A9058A"/>
    <w:rsid w:val="00AA15D6"/>
    <w:rsid w:val="00AB1108"/>
    <w:rsid w:val="00AB518D"/>
    <w:rsid w:val="00AC4DE7"/>
    <w:rsid w:val="00AD3610"/>
    <w:rsid w:val="00AE00B2"/>
    <w:rsid w:val="00AE492D"/>
    <w:rsid w:val="00AE4C30"/>
    <w:rsid w:val="00B16A27"/>
    <w:rsid w:val="00B17F67"/>
    <w:rsid w:val="00B201A2"/>
    <w:rsid w:val="00B2185C"/>
    <w:rsid w:val="00B36196"/>
    <w:rsid w:val="00B36A70"/>
    <w:rsid w:val="00B40D50"/>
    <w:rsid w:val="00B56744"/>
    <w:rsid w:val="00B6394A"/>
    <w:rsid w:val="00B704A4"/>
    <w:rsid w:val="00B90A8F"/>
    <w:rsid w:val="00BC688F"/>
    <w:rsid w:val="00BD4B92"/>
    <w:rsid w:val="00BE3D58"/>
    <w:rsid w:val="00BE7F40"/>
    <w:rsid w:val="00BF7F12"/>
    <w:rsid w:val="00C31186"/>
    <w:rsid w:val="00C3207A"/>
    <w:rsid w:val="00C36997"/>
    <w:rsid w:val="00C4245B"/>
    <w:rsid w:val="00C91611"/>
    <w:rsid w:val="00CE40B1"/>
    <w:rsid w:val="00D0167A"/>
    <w:rsid w:val="00D10211"/>
    <w:rsid w:val="00D23FC9"/>
    <w:rsid w:val="00D30D11"/>
    <w:rsid w:val="00D438E3"/>
    <w:rsid w:val="00D86BCC"/>
    <w:rsid w:val="00D9412F"/>
    <w:rsid w:val="00D950D4"/>
    <w:rsid w:val="00DD053E"/>
    <w:rsid w:val="00DE77AE"/>
    <w:rsid w:val="00E06184"/>
    <w:rsid w:val="00E1350D"/>
    <w:rsid w:val="00E61005"/>
    <w:rsid w:val="00E869CD"/>
    <w:rsid w:val="00EB3DC5"/>
    <w:rsid w:val="00ED0C06"/>
    <w:rsid w:val="00ED26AC"/>
    <w:rsid w:val="00EE22A0"/>
    <w:rsid w:val="00EE41DC"/>
    <w:rsid w:val="00EE5CE2"/>
    <w:rsid w:val="00EE6EED"/>
    <w:rsid w:val="00EF016B"/>
    <w:rsid w:val="00F11909"/>
    <w:rsid w:val="00F14424"/>
    <w:rsid w:val="00F42006"/>
    <w:rsid w:val="00F51FFA"/>
    <w:rsid w:val="00F759D5"/>
    <w:rsid w:val="00F85EFF"/>
    <w:rsid w:val="00FB3636"/>
    <w:rsid w:val="00FD09A6"/>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3CAEF"/>
  <w15:chartTrackingRefBased/>
  <w15:docId w15:val="{666E688A-519B-4079-AFD8-4DFCE107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796DD9"/>
    <w:pPr>
      <w:autoSpaceDE w:val="0"/>
      <w:autoSpaceDN w:val="0"/>
      <w:adjustRightInd w:val="0"/>
      <w:spacing w:after="0" w:line="241" w:lineRule="atLeast"/>
    </w:pPr>
    <w:rPr>
      <w:rFonts w:ascii="Times" w:eastAsia="Calibri" w:hAnsi="Times" w:cs="Times"/>
      <w:sz w:val="24"/>
      <w:szCs w:val="24"/>
    </w:rPr>
  </w:style>
  <w:style w:type="character" w:customStyle="1" w:styleId="A3">
    <w:name w:val="A3"/>
    <w:uiPriority w:val="99"/>
    <w:rsid w:val="00796DD9"/>
    <w:rPr>
      <w:i/>
      <w:iCs/>
      <w:color w:val="000000"/>
      <w:sz w:val="18"/>
      <w:szCs w:val="18"/>
    </w:rPr>
  </w:style>
  <w:style w:type="character" w:styleId="Hyperlink">
    <w:name w:val="Hyperlink"/>
    <w:basedOn w:val="DefaultParagraphFont"/>
    <w:uiPriority w:val="99"/>
    <w:unhideWhenUsed/>
    <w:rsid w:val="00796DD9"/>
    <w:rPr>
      <w:color w:val="0563C1" w:themeColor="hyperlink"/>
      <w:u w:val="single"/>
    </w:rPr>
  </w:style>
  <w:style w:type="paragraph" w:customStyle="1" w:styleId="Default">
    <w:name w:val="Default"/>
    <w:rsid w:val="00F85EFF"/>
    <w:pPr>
      <w:autoSpaceDE w:val="0"/>
      <w:autoSpaceDN w:val="0"/>
      <w:adjustRightInd w:val="0"/>
      <w:spacing w:after="0" w:line="240" w:lineRule="auto"/>
    </w:pPr>
    <w:rPr>
      <w:rFonts w:ascii="Times" w:eastAsia="Calibri" w:hAnsi="Times" w:cs="Times"/>
      <w:color w:val="000000"/>
      <w:sz w:val="24"/>
      <w:szCs w:val="24"/>
    </w:rPr>
  </w:style>
  <w:style w:type="paragraph" w:styleId="NormalWeb">
    <w:name w:val="Normal (Web)"/>
    <w:basedOn w:val="Normal"/>
    <w:uiPriority w:val="99"/>
    <w:unhideWhenUsed/>
    <w:rsid w:val="00176188"/>
    <w:pPr>
      <w:spacing w:before="100" w:beforeAutospacing="1" w:after="100" w:afterAutospacing="1" w:line="240" w:lineRule="auto"/>
    </w:pPr>
    <w:rPr>
      <w:rFonts w:ascii="Times New Roman" w:eastAsia="Times New Roman" w:hAnsi="Times New Roman" w:cs="Times New Roman"/>
      <w:sz w:val="24"/>
      <w:szCs w:val="24"/>
      <w:lang w:bidi="ta-IN"/>
    </w:rPr>
  </w:style>
  <w:style w:type="paragraph" w:styleId="ListParagraph">
    <w:name w:val="List Paragraph"/>
    <w:basedOn w:val="Normal"/>
    <w:uiPriority w:val="34"/>
    <w:qFormat/>
    <w:rsid w:val="00BE3D58"/>
    <w:pPr>
      <w:ind w:left="720"/>
      <w:contextualSpacing/>
    </w:pPr>
  </w:style>
  <w:style w:type="character" w:styleId="Emphasis">
    <w:name w:val="Emphasis"/>
    <w:basedOn w:val="DefaultParagraphFont"/>
    <w:uiPriority w:val="20"/>
    <w:qFormat/>
    <w:rsid w:val="00B36196"/>
    <w:rPr>
      <w:i/>
      <w:iCs/>
    </w:rPr>
  </w:style>
  <w:style w:type="character" w:styleId="Strong">
    <w:name w:val="Strong"/>
    <w:basedOn w:val="DefaultParagraphFont"/>
    <w:uiPriority w:val="22"/>
    <w:qFormat/>
    <w:rsid w:val="00B36196"/>
    <w:rPr>
      <w:b/>
      <w:bCs/>
    </w:rPr>
  </w:style>
  <w:style w:type="paragraph" w:styleId="BalloonText">
    <w:name w:val="Balloon Text"/>
    <w:basedOn w:val="Normal"/>
    <w:link w:val="BalloonTextChar"/>
    <w:uiPriority w:val="99"/>
    <w:semiHidden/>
    <w:unhideWhenUsed/>
    <w:rsid w:val="00ED0C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C06"/>
    <w:rPr>
      <w:rFonts w:ascii="Segoe UI" w:hAnsi="Segoe UI" w:cs="Segoe UI"/>
      <w:sz w:val="18"/>
      <w:szCs w:val="18"/>
    </w:rPr>
  </w:style>
  <w:style w:type="character" w:customStyle="1" w:styleId="UnresolvedMention">
    <w:name w:val="Unresolved Mention"/>
    <w:basedOn w:val="DefaultParagraphFont"/>
    <w:uiPriority w:val="99"/>
    <w:semiHidden/>
    <w:unhideWhenUsed/>
    <w:rsid w:val="002B49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3065">
      <w:bodyDiv w:val="1"/>
      <w:marLeft w:val="0"/>
      <w:marRight w:val="0"/>
      <w:marTop w:val="0"/>
      <w:marBottom w:val="0"/>
      <w:divBdr>
        <w:top w:val="none" w:sz="0" w:space="0" w:color="auto"/>
        <w:left w:val="none" w:sz="0" w:space="0" w:color="auto"/>
        <w:bottom w:val="none" w:sz="0" w:space="0" w:color="auto"/>
        <w:right w:val="none" w:sz="0" w:space="0" w:color="auto"/>
      </w:divBdr>
    </w:div>
    <w:div w:id="337854173">
      <w:bodyDiv w:val="1"/>
      <w:marLeft w:val="0"/>
      <w:marRight w:val="0"/>
      <w:marTop w:val="0"/>
      <w:marBottom w:val="0"/>
      <w:divBdr>
        <w:top w:val="none" w:sz="0" w:space="0" w:color="auto"/>
        <w:left w:val="none" w:sz="0" w:space="0" w:color="auto"/>
        <w:bottom w:val="none" w:sz="0" w:space="0" w:color="auto"/>
        <w:right w:val="none" w:sz="0" w:space="0" w:color="auto"/>
      </w:divBdr>
    </w:div>
    <w:div w:id="650644622">
      <w:bodyDiv w:val="1"/>
      <w:marLeft w:val="0"/>
      <w:marRight w:val="0"/>
      <w:marTop w:val="0"/>
      <w:marBottom w:val="0"/>
      <w:divBdr>
        <w:top w:val="none" w:sz="0" w:space="0" w:color="auto"/>
        <w:left w:val="none" w:sz="0" w:space="0" w:color="auto"/>
        <w:bottom w:val="none" w:sz="0" w:space="0" w:color="auto"/>
        <w:right w:val="none" w:sz="0" w:space="0" w:color="auto"/>
      </w:divBdr>
    </w:div>
    <w:div w:id="685443305">
      <w:bodyDiv w:val="1"/>
      <w:marLeft w:val="0"/>
      <w:marRight w:val="0"/>
      <w:marTop w:val="0"/>
      <w:marBottom w:val="0"/>
      <w:divBdr>
        <w:top w:val="none" w:sz="0" w:space="0" w:color="auto"/>
        <w:left w:val="none" w:sz="0" w:space="0" w:color="auto"/>
        <w:bottom w:val="none" w:sz="0" w:space="0" w:color="auto"/>
        <w:right w:val="none" w:sz="0" w:space="0" w:color="auto"/>
      </w:divBdr>
      <w:divsChild>
        <w:div w:id="1719013355">
          <w:marLeft w:val="0"/>
          <w:marRight w:val="0"/>
          <w:marTop w:val="0"/>
          <w:marBottom w:val="0"/>
          <w:divBdr>
            <w:top w:val="none" w:sz="0" w:space="0" w:color="auto"/>
            <w:left w:val="none" w:sz="0" w:space="0" w:color="auto"/>
            <w:bottom w:val="none" w:sz="0" w:space="0" w:color="auto"/>
            <w:right w:val="none" w:sz="0" w:space="0" w:color="auto"/>
          </w:divBdr>
          <w:divsChild>
            <w:div w:id="1326087613">
              <w:marLeft w:val="0"/>
              <w:marRight w:val="0"/>
              <w:marTop w:val="0"/>
              <w:marBottom w:val="0"/>
              <w:divBdr>
                <w:top w:val="none" w:sz="0" w:space="0" w:color="auto"/>
                <w:left w:val="none" w:sz="0" w:space="0" w:color="auto"/>
                <w:bottom w:val="none" w:sz="0" w:space="0" w:color="auto"/>
                <w:right w:val="none" w:sz="0" w:space="0" w:color="auto"/>
              </w:divBdr>
              <w:divsChild>
                <w:div w:id="827095117">
                  <w:marLeft w:val="0"/>
                  <w:marRight w:val="0"/>
                  <w:marTop w:val="0"/>
                  <w:marBottom w:val="0"/>
                  <w:divBdr>
                    <w:top w:val="none" w:sz="0" w:space="0" w:color="auto"/>
                    <w:left w:val="none" w:sz="0" w:space="0" w:color="auto"/>
                    <w:bottom w:val="none" w:sz="0" w:space="0" w:color="auto"/>
                    <w:right w:val="none" w:sz="0" w:space="0" w:color="auto"/>
                  </w:divBdr>
                  <w:divsChild>
                    <w:div w:id="192495798">
                      <w:marLeft w:val="0"/>
                      <w:marRight w:val="0"/>
                      <w:marTop w:val="0"/>
                      <w:marBottom w:val="0"/>
                      <w:divBdr>
                        <w:top w:val="none" w:sz="0" w:space="0" w:color="auto"/>
                        <w:left w:val="none" w:sz="0" w:space="0" w:color="auto"/>
                        <w:bottom w:val="none" w:sz="0" w:space="0" w:color="auto"/>
                        <w:right w:val="none" w:sz="0" w:space="0" w:color="auto"/>
                      </w:divBdr>
                      <w:divsChild>
                        <w:div w:id="934288339">
                          <w:marLeft w:val="0"/>
                          <w:marRight w:val="0"/>
                          <w:marTop w:val="0"/>
                          <w:marBottom w:val="0"/>
                          <w:divBdr>
                            <w:top w:val="none" w:sz="0" w:space="0" w:color="auto"/>
                            <w:left w:val="none" w:sz="0" w:space="0" w:color="auto"/>
                            <w:bottom w:val="none" w:sz="0" w:space="0" w:color="auto"/>
                            <w:right w:val="none" w:sz="0" w:space="0" w:color="auto"/>
                          </w:divBdr>
                          <w:divsChild>
                            <w:div w:id="1488013946">
                              <w:marLeft w:val="0"/>
                              <w:marRight w:val="0"/>
                              <w:marTop w:val="0"/>
                              <w:marBottom w:val="0"/>
                              <w:divBdr>
                                <w:top w:val="none" w:sz="0" w:space="0" w:color="auto"/>
                                <w:left w:val="none" w:sz="0" w:space="0" w:color="auto"/>
                                <w:bottom w:val="none" w:sz="0" w:space="0" w:color="auto"/>
                                <w:right w:val="none" w:sz="0" w:space="0" w:color="auto"/>
                              </w:divBdr>
                              <w:divsChild>
                                <w:div w:id="15218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616795">
      <w:bodyDiv w:val="1"/>
      <w:marLeft w:val="0"/>
      <w:marRight w:val="0"/>
      <w:marTop w:val="0"/>
      <w:marBottom w:val="0"/>
      <w:divBdr>
        <w:top w:val="none" w:sz="0" w:space="0" w:color="auto"/>
        <w:left w:val="none" w:sz="0" w:space="0" w:color="auto"/>
        <w:bottom w:val="none" w:sz="0" w:space="0" w:color="auto"/>
        <w:right w:val="none" w:sz="0" w:space="0" w:color="auto"/>
      </w:divBdr>
    </w:div>
    <w:div w:id="1107232471">
      <w:bodyDiv w:val="1"/>
      <w:marLeft w:val="0"/>
      <w:marRight w:val="0"/>
      <w:marTop w:val="0"/>
      <w:marBottom w:val="0"/>
      <w:divBdr>
        <w:top w:val="none" w:sz="0" w:space="0" w:color="auto"/>
        <w:left w:val="none" w:sz="0" w:space="0" w:color="auto"/>
        <w:bottom w:val="none" w:sz="0" w:space="0" w:color="auto"/>
        <w:right w:val="none" w:sz="0" w:space="0" w:color="auto"/>
      </w:divBdr>
    </w:div>
    <w:div w:id="1433087164">
      <w:bodyDiv w:val="1"/>
      <w:marLeft w:val="0"/>
      <w:marRight w:val="0"/>
      <w:marTop w:val="0"/>
      <w:marBottom w:val="0"/>
      <w:divBdr>
        <w:top w:val="none" w:sz="0" w:space="0" w:color="auto"/>
        <w:left w:val="none" w:sz="0" w:space="0" w:color="auto"/>
        <w:bottom w:val="none" w:sz="0" w:space="0" w:color="auto"/>
        <w:right w:val="none" w:sz="0" w:space="0" w:color="auto"/>
      </w:divBdr>
    </w:div>
    <w:div w:id="166855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hyperlink" Target="mailto:youth@milifespan.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CD895-0CD9-477F-A869-166210B11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Brandt</dc:creator>
  <cp:keywords/>
  <dc:description/>
  <cp:lastModifiedBy>Anne Marie Morin</cp:lastModifiedBy>
  <cp:revision>2</cp:revision>
  <cp:lastPrinted>2019-06-18T14:30:00Z</cp:lastPrinted>
  <dcterms:created xsi:type="dcterms:W3CDTF">2019-06-18T14:31:00Z</dcterms:created>
  <dcterms:modified xsi:type="dcterms:W3CDTF">2019-06-18T14:31:00Z</dcterms:modified>
</cp:coreProperties>
</file>