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r w:rsidR="00796DD9">
        <w:rPr>
          <w:rStyle w:val="A3"/>
          <w:color w:val="auto"/>
        </w:rPr>
        <w:t>the span collapses — the value of all life brought low.</w:t>
      </w:r>
    </w:p>
    <w:p w14:paraId="0B555866" w14:textId="5554EBE8"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C5129A">
        <w:rPr>
          <w:rFonts w:ascii="Arial Narrow" w:hAnsi="Arial Narrow" w:cs="Vijaya"/>
          <w:i/>
          <w:iCs/>
        </w:rPr>
        <w:t>August 8</w:t>
      </w:r>
      <w:r w:rsidR="006E2D51">
        <w:rPr>
          <w:rFonts w:ascii="Arial Narrow" w:hAnsi="Arial Narrow" w:cs="Vijaya"/>
          <w:i/>
          <w:iCs/>
        </w:rPr>
        <w:t xml:space="preserve">, </w:t>
      </w:r>
      <w:r w:rsidR="00743C5E">
        <w:rPr>
          <w:rFonts w:ascii="Arial Narrow" w:hAnsi="Arial Narrow"/>
        </w:rPr>
        <w:t>2018</w:t>
      </w:r>
      <w:r w:rsidR="00A23E68" w:rsidRPr="001C63B6">
        <w:rPr>
          <w:rFonts w:ascii="Arial Narrow" w:hAnsi="Arial Narrow"/>
        </w:rPr>
        <w:t xml:space="preserve">    </w:t>
      </w:r>
    </w:p>
    <w:p w14:paraId="1C281E52" w14:textId="734DFC51" w:rsidR="002B490B" w:rsidRDefault="002B490B" w:rsidP="00BE3D58">
      <w:pPr>
        <w:spacing w:after="0"/>
        <w:rPr>
          <w:rFonts w:cstheme="minorHAnsi"/>
          <w:color w:val="000000"/>
        </w:rPr>
      </w:pPr>
    </w:p>
    <w:p w14:paraId="2F706BF4" w14:textId="675A9302" w:rsidR="006E2D51" w:rsidRPr="00A25DC2" w:rsidRDefault="00546587" w:rsidP="006E2D51">
      <w:pPr>
        <w:spacing w:after="0"/>
        <w:rPr>
          <w:rFonts w:cstheme="minorHAnsi"/>
          <w:color w:val="000000"/>
        </w:rPr>
      </w:pPr>
      <w:r w:rsidRPr="009B6F7B">
        <w:rPr>
          <w:rFonts w:cstheme="minorHAnsi"/>
          <w:color w:val="000000"/>
        </w:rPr>
        <w:t>Hello, Everyone!</w:t>
      </w:r>
    </w:p>
    <w:p w14:paraId="25EF12FD" w14:textId="1DC8B070" w:rsidR="004042E3" w:rsidRDefault="004042E3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75CB53D2" wp14:editId="0A717767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985520" cy="657225"/>
            <wp:effectExtent l="57150" t="57150" r="62230" b="66675"/>
            <wp:wrapTight wrapText="bothSides">
              <wp:wrapPolygon edited="0">
                <wp:start x="-1253" y="-1878"/>
                <wp:lineTo x="-1253" y="23165"/>
                <wp:lineTo x="22546" y="23165"/>
                <wp:lineTo x="22546" y="-1878"/>
                <wp:lineTo x="-1253" y="-18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DS2IZU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5722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4042E3">
        <w:rPr>
          <w:rFonts w:cstheme="minorHAnsi"/>
          <w:b/>
          <w:color w:val="000000"/>
        </w:rPr>
        <w:t xml:space="preserve">Bowling for Life: </w:t>
      </w:r>
      <w:r>
        <w:rPr>
          <w:rFonts w:cstheme="minorHAnsi"/>
          <w:color w:val="000000"/>
        </w:rPr>
        <w:t>We are bringing back a fun event to get you out of the summer heat and together for some friendly competition.  On Friday, August 17</w:t>
      </w:r>
      <w:r w:rsidRPr="004042E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>, we will be at the Woodland’s Bowling Alley on Plymouth Road in Livonia from 7-9pm.  We are asking people to collect pledges and there will be some raffle baskets that can be won.  $15 in pledges or more (</w:t>
      </w:r>
      <w:r w:rsidRPr="004042E3">
        <w:rPr>
          <w:rFonts w:cstheme="minorHAnsi"/>
          <w:i/>
          <w:color w:val="000000"/>
        </w:rPr>
        <w:t>please get more pledges!</w:t>
      </w:r>
      <w:r w:rsidR="00A25DC2">
        <w:rPr>
          <w:rFonts w:cstheme="minorHAnsi"/>
          <w:color w:val="000000"/>
        </w:rPr>
        <w:t>) will get</w:t>
      </w:r>
      <w:r>
        <w:rPr>
          <w:rFonts w:cstheme="minorHAnsi"/>
          <w:color w:val="000000"/>
        </w:rPr>
        <w:t xml:space="preserve"> each participant two games of bowling, pop, pizza</w:t>
      </w:r>
      <w:r w:rsidR="00A25DC2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6E2D51">
        <w:rPr>
          <w:rFonts w:cstheme="minorHAnsi"/>
          <w:color w:val="000000"/>
        </w:rPr>
        <w:t>Be sure to post the flier</w:t>
      </w:r>
      <w:r>
        <w:rPr>
          <w:rFonts w:cstheme="minorHAnsi"/>
          <w:color w:val="000000"/>
        </w:rPr>
        <w:t xml:space="preserve"> and forms</w:t>
      </w:r>
      <w:r w:rsidR="006E2D51">
        <w:rPr>
          <w:rFonts w:cstheme="minorHAnsi"/>
          <w:color w:val="000000"/>
        </w:rPr>
        <w:t xml:space="preserve"> and come out for some fun</w:t>
      </w:r>
      <w:r>
        <w:rPr>
          <w:rFonts w:cstheme="minorHAnsi"/>
          <w:color w:val="000000"/>
        </w:rPr>
        <w:t>!</w:t>
      </w:r>
    </w:p>
    <w:p w14:paraId="1D050808" w14:textId="77777777" w:rsidR="004042E3" w:rsidRDefault="004042E3" w:rsidP="00BE3D58">
      <w:pPr>
        <w:spacing w:after="0"/>
        <w:rPr>
          <w:rFonts w:cstheme="minorHAnsi"/>
          <w:color w:val="000000"/>
        </w:rPr>
      </w:pPr>
    </w:p>
    <w:p w14:paraId="0673A8D5" w14:textId="0A04DF1D" w:rsidR="004042E3" w:rsidRDefault="00A25DC2" w:rsidP="00BE3D58">
      <w:pPr>
        <w:spacing w:after="0"/>
        <w:rPr>
          <w:rFonts w:cstheme="minorHAnsi"/>
          <w:color w:val="000000"/>
        </w:rPr>
      </w:pPr>
      <w:r w:rsidRPr="00A25DC2"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700224" behindDoc="1" locked="0" layoutInCell="1" allowOverlap="1" wp14:anchorId="7B921E5C" wp14:editId="03B67870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133475" cy="803605"/>
            <wp:effectExtent l="38100" t="38100" r="28575" b="34925"/>
            <wp:wrapTight wrapText="bothSides">
              <wp:wrapPolygon edited="0">
                <wp:start x="-726" y="-1025"/>
                <wp:lineTo x="-726" y="22027"/>
                <wp:lineTo x="21782" y="22027"/>
                <wp:lineTo x="21782" y="-1025"/>
                <wp:lineTo x="-726" y="-102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hirt front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360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A25DC2">
        <w:rPr>
          <w:rFonts w:cstheme="minorHAnsi"/>
          <w:b/>
          <w:color w:val="000000"/>
        </w:rPr>
        <w:t xml:space="preserve">Walk for Life: </w:t>
      </w:r>
      <w:r>
        <w:rPr>
          <w:rFonts w:cstheme="minorHAnsi"/>
          <w:color w:val="000000"/>
        </w:rPr>
        <w:t>We are working on setting up our Walk for Life again this year. Last year, Channel 4 came out to check us out. We w</w:t>
      </w:r>
      <w:r w:rsidR="00AB1108">
        <w:rPr>
          <w:rFonts w:cstheme="minorHAnsi"/>
          <w:color w:val="000000"/>
        </w:rPr>
        <w:t>ant to have a HUGE crowd, especially if</w:t>
      </w:r>
      <w:r>
        <w:rPr>
          <w:rFonts w:cstheme="minorHAnsi"/>
          <w:color w:val="000000"/>
        </w:rPr>
        <w:t xml:space="preserve"> the media comes</w:t>
      </w:r>
      <w:r w:rsidR="00AB1108">
        <w:rPr>
          <w:rFonts w:cstheme="minorHAnsi"/>
          <w:color w:val="000000"/>
        </w:rPr>
        <w:t xml:space="preserve"> out</w:t>
      </w:r>
      <w:r w:rsidR="006E2D51">
        <w:rPr>
          <w:rFonts w:cstheme="minorHAnsi"/>
          <w:color w:val="000000"/>
        </w:rPr>
        <w:t xml:space="preserve"> to see us again. Our</w:t>
      </w:r>
      <w:r>
        <w:rPr>
          <w:rFonts w:cstheme="minorHAnsi"/>
          <w:color w:val="000000"/>
        </w:rPr>
        <w:t xml:space="preserve"> date is Sunday, September 16</w:t>
      </w:r>
      <w:r w:rsidRPr="00A25DC2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="006E2D51">
        <w:rPr>
          <w:rFonts w:cstheme="minorHAnsi"/>
          <w:color w:val="000000"/>
        </w:rPr>
        <w:t xml:space="preserve">and will be held at </w:t>
      </w:r>
      <w:r>
        <w:rPr>
          <w:rFonts w:cstheme="minorHAnsi"/>
          <w:color w:val="000000"/>
        </w:rPr>
        <w:t>same spot in Edward Hines Park</w:t>
      </w:r>
      <w:r w:rsidR="006E2D51">
        <w:rPr>
          <w:rFonts w:cstheme="minorHAnsi"/>
          <w:color w:val="000000"/>
        </w:rPr>
        <w:t xml:space="preserve"> at Sumac Pointe (the first site west of Newburgh Road in Livonia</w:t>
      </w:r>
      <w:r>
        <w:rPr>
          <w:rFonts w:cstheme="minorHAnsi"/>
          <w:color w:val="000000"/>
        </w:rPr>
        <w:t xml:space="preserve">. </w:t>
      </w:r>
      <w:r w:rsidR="006E2D51">
        <w:rPr>
          <w:rFonts w:cstheme="minorHAnsi"/>
          <w:color w:val="000000"/>
        </w:rPr>
        <w:t xml:space="preserve">If you can’t walk, we can designate a walker to walk in your honor! </w:t>
      </w:r>
    </w:p>
    <w:p w14:paraId="342BA926" w14:textId="51E5DB67" w:rsidR="006E2D51" w:rsidRDefault="00A82F3A" w:rsidP="00BE3D58">
      <w:pPr>
        <w:spacing w:after="0"/>
        <w:rPr>
          <w:rFonts w:cstheme="minorHAnsi"/>
          <w:color w:val="000000"/>
        </w:rPr>
      </w:pPr>
      <w:r w:rsidRPr="00A82F3A">
        <w:rPr>
          <w:rFonts w:cstheme="minorHAnsi"/>
          <w:noProof/>
          <w:color w:val="000000"/>
        </w:rPr>
        <w:drawing>
          <wp:anchor distT="0" distB="0" distL="114300" distR="114300" simplePos="0" relativeHeight="251701248" behindDoc="1" locked="0" layoutInCell="1" allowOverlap="1" wp14:anchorId="4C8EC1DF" wp14:editId="555382AE">
            <wp:simplePos x="0" y="0"/>
            <wp:positionH relativeFrom="column">
              <wp:posOffset>47625</wp:posOffset>
            </wp:positionH>
            <wp:positionV relativeFrom="paragraph">
              <wp:posOffset>167640</wp:posOffset>
            </wp:positionV>
            <wp:extent cx="1581150" cy="19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5B8B9" w14:textId="02B93019" w:rsidR="00905FD5" w:rsidRPr="009E0632" w:rsidRDefault="00DE3E8F" w:rsidP="00A82F3A">
      <w:pPr>
        <w:pStyle w:val="auto-style8"/>
        <w:spacing w:before="0" w:beforeAutospacing="0" w:after="0" w:afterAutospacing="0"/>
        <w:rPr>
          <w:rStyle w:val="Strong"/>
          <w:rFonts w:ascii="Calibri" w:hAnsi="Calibri" w:cs="Calibri"/>
          <w:b w:val="0"/>
          <w:sz w:val="22"/>
          <w:szCs w:val="22"/>
        </w:rPr>
      </w:pPr>
      <w:r>
        <w:rPr>
          <w:rFonts w:cstheme="minorHAnsi"/>
          <w:color w:val="000000"/>
        </w:rPr>
        <w:t xml:space="preserve">                                           </w:t>
      </w:r>
      <w:r w:rsidR="00A82F3A">
        <w:rPr>
          <w:rFonts w:cstheme="minorHAnsi"/>
          <w:color w:val="000000"/>
        </w:rPr>
        <w:t xml:space="preserve">Conference: </w:t>
      </w:r>
      <w:r w:rsidR="00A82F3A" w:rsidRPr="00A82F3A">
        <w:rPr>
          <w:rStyle w:val="Strong"/>
          <w:rFonts w:asciiTheme="minorHAnsi" w:hAnsiTheme="minorHAnsi" w:cstheme="minorHAnsi"/>
        </w:rPr>
        <w:t>ABORTION PI</w:t>
      </w:r>
      <w:r w:rsidR="00A82F3A">
        <w:rPr>
          <w:rStyle w:val="Strong"/>
          <w:rFonts w:asciiTheme="minorHAnsi" w:hAnsiTheme="minorHAnsi" w:cstheme="minorHAnsi"/>
        </w:rPr>
        <w:t xml:space="preserve">LL REVERSAL — It May Not Be Too </w:t>
      </w:r>
      <w:r w:rsidR="00A82F3A" w:rsidRPr="00A82F3A">
        <w:rPr>
          <w:rStyle w:val="Strong"/>
          <w:rFonts w:asciiTheme="minorHAnsi" w:hAnsiTheme="minorHAnsi" w:cstheme="minorHAnsi"/>
        </w:rPr>
        <w:t>Late</w:t>
      </w:r>
      <w:r w:rsidR="00A82F3A">
        <w:rPr>
          <w:rStyle w:val="Strong"/>
          <w:rFonts w:asciiTheme="minorHAnsi" w:hAnsiTheme="minorHAnsi" w:cstheme="minorHAnsi"/>
        </w:rPr>
        <w:t xml:space="preserve"> </w:t>
      </w:r>
      <w:r w:rsidR="00A82F3A">
        <w:rPr>
          <w:rStyle w:val="Strong"/>
          <w:rFonts w:asciiTheme="minorHAnsi" w:hAnsiTheme="minorHAnsi" w:cstheme="minorHAnsi"/>
          <w:b w:val="0"/>
        </w:rPr>
        <w:t xml:space="preserve">A certificate of attendance is available for nurses. </w:t>
      </w:r>
      <w:r w:rsidR="00A82F3A" w:rsidRPr="00905FD5">
        <w:rPr>
          <w:rStyle w:val="Strong"/>
          <w:rFonts w:asciiTheme="minorHAnsi" w:hAnsiTheme="minorHAnsi" w:cstheme="minorHAnsi"/>
          <w:sz w:val="22"/>
        </w:rPr>
        <w:t xml:space="preserve">The public is welcome </w:t>
      </w:r>
      <w:r w:rsidR="00A82F3A" w:rsidRPr="00905FD5">
        <w:rPr>
          <w:rStyle w:val="Strong"/>
          <w:rFonts w:ascii="Calibri" w:hAnsi="Calibri" w:cs="Calibri"/>
          <w:sz w:val="22"/>
          <w:szCs w:val="22"/>
        </w:rPr>
        <w:t>and encouraged to attend</w:t>
      </w:r>
      <w:r w:rsidR="00A82F3A" w:rsidRPr="00A82F3A">
        <w:rPr>
          <w:rStyle w:val="Strong"/>
          <w:rFonts w:ascii="Calibri" w:hAnsi="Calibri" w:cs="Calibri"/>
          <w:b w:val="0"/>
          <w:sz w:val="22"/>
          <w:szCs w:val="22"/>
        </w:rPr>
        <w:t xml:space="preserve"> the MNFL Conference. </w:t>
      </w:r>
      <w:r w:rsidR="00A82F3A" w:rsidRPr="00A82F3A">
        <w:rPr>
          <w:rStyle w:val="Strong"/>
          <w:rFonts w:ascii="Calibri" w:hAnsi="Calibri" w:cs="Calibri"/>
          <w:sz w:val="22"/>
          <w:szCs w:val="22"/>
        </w:rPr>
        <w:t xml:space="preserve"> </w:t>
      </w:r>
      <w:r w:rsidR="00A82F3A" w:rsidRPr="00A82F3A">
        <w:rPr>
          <w:rStyle w:val="Strong"/>
          <w:rFonts w:ascii="Calibri" w:hAnsi="Calibri" w:cs="Calibri"/>
          <w:color w:val="333333"/>
          <w:sz w:val="22"/>
          <w:szCs w:val="22"/>
        </w:rPr>
        <w:t xml:space="preserve">SATURDAY, SEPTEMBER 15, 2018 </w:t>
      </w:r>
      <w:r w:rsidR="00A82F3A" w:rsidRPr="00A82F3A">
        <w:rPr>
          <w:rStyle w:val="style12"/>
          <w:rFonts w:ascii="Calibri" w:hAnsi="Calibri" w:cs="Calibri"/>
          <w:b/>
          <w:bCs/>
          <w:color w:val="333333"/>
          <w:sz w:val="22"/>
          <w:szCs w:val="22"/>
          <w:u w:val="single"/>
        </w:rPr>
        <w:t>Location</w:t>
      </w:r>
      <w:r w:rsidR="00A82F3A" w:rsidRPr="00A82F3A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:</w:t>
      </w:r>
      <w:r w:rsidR="00A82F3A" w:rsidRPr="00A82F3A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A82F3A" w:rsidRPr="00A82F3A">
        <w:rPr>
          <w:rFonts w:ascii="Calibri" w:hAnsi="Calibri" w:cs="Calibri"/>
          <w:color w:val="333333"/>
          <w:sz w:val="22"/>
          <w:szCs w:val="22"/>
        </w:rPr>
        <w:t xml:space="preserve">St. Joseph Mercy Oakland, Pontiac. </w:t>
      </w:r>
      <w:r w:rsidR="00A82F3A" w:rsidRPr="009E0632">
        <w:rPr>
          <w:rFonts w:ascii="Calibri" w:hAnsi="Calibri" w:cs="Calibri"/>
          <w:sz w:val="22"/>
          <w:szCs w:val="22"/>
        </w:rPr>
        <w:t xml:space="preserve">SPEAKERS: </w:t>
      </w:r>
      <w:r w:rsidR="00A82F3A" w:rsidRPr="009E0632">
        <w:rPr>
          <w:rFonts w:ascii="Calibri" w:hAnsi="Calibri" w:cs="Calibri"/>
          <w:b/>
          <w:bCs/>
          <w:sz w:val="22"/>
          <w:szCs w:val="22"/>
        </w:rPr>
        <w:t xml:space="preserve">Dr. George Delgado, M.D. </w:t>
      </w:r>
      <w:r w:rsidR="00A82F3A" w:rsidRPr="009E0632">
        <w:rPr>
          <w:rStyle w:val="Strong"/>
          <w:rFonts w:ascii="Calibri" w:hAnsi="Calibri" w:cs="Calibri"/>
          <w:sz w:val="22"/>
          <w:szCs w:val="22"/>
        </w:rPr>
        <w:t>Tracey Fish, MS, PA-C</w:t>
      </w:r>
      <w:r w:rsidR="00A82F3A" w:rsidRPr="009E0632">
        <w:rPr>
          <w:rFonts w:ascii="Calibri" w:hAnsi="Calibri" w:cs="Calibri"/>
          <w:sz w:val="22"/>
          <w:szCs w:val="22"/>
        </w:rPr>
        <w:t xml:space="preserve"> and </w:t>
      </w:r>
      <w:r w:rsidR="00A82F3A" w:rsidRPr="009E0632">
        <w:rPr>
          <w:rStyle w:val="Strong"/>
          <w:rFonts w:ascii="Calibri" w:hAnsi="Calibri" w:cs="Calibri"/>
          <w:sz w:val="22"/>
          <w:szCs w:val="22"/>
        </w:rPr>
        <w:t xml:space="preserve">Kirstie </w:t>
      </w:r>
      <w:proofErr w:type="spellStart"/>
      <w:r w:rsidR="00A82F3A" w:rsidRPr="009E0632">
        <w:rPr>
          <w:rStyle w:val="Strong"/>
          <w:rFonts w:ascii="Calibri" w:hAnsi="Calibri" w:cs="Calibri"/>
          <w:sz w:val="22"/>
          <w:szCs w:val="22"/>
        </w:rPr>
        <w:t>Almy</w:t>
      </w:r>
      <w:proofErr w:type="spellEnd"/>
      <w:r w:rsidR="00A82F3A" w:rsidRPr="009E0632">
        <w:rPr>
          <w:rStyle w:val="Strong"/>
          <w:rFonts w:ascii="Calibri" w:hAnsi="Calibri" w:cs="Calibri"/>
          <w:sz w:val="22"/>
          <w:szCs w:val="22"/>
        </w:rPr>
        <w:t xml:space="preserve">, MS, PA. </w:t>
      </w:r>
      <w:r w:rsidR="00904D4C"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 Pre-registration required.</w:t>
      </w:r>
    </w:p>
    <w:p w14:paraId="7822CD16" w14:textId="77777777" w:rsidR="00A82F3A" w:rsidRPr="009E0632" w:rsidRDefault="00A82F3A" w:rsidP="00A82F3A">
      <w:pPr>
        <w:pStyle w:val="auto-style8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</w:p>
    <w:p w14:paraId="5FC43E98" w14:textId="64BCEFE8" w:rsidR="00905FD5" w:rsidRPr="009E0632" w:rsidRDefault="00A82F3A" w:rsidP="008E151B">
      <w:pPr>
        <w:pStyle w:val="auto-style8"/>
        <w:spacing w:before="0" w:beforeAutospacing="0" w:after="0" w:afterAutospacing="0"/>
        <w:rPr>
          <w:rStyle w:val="Strong"/>
          <w:rFonts w:ascii="Calibri" w:hAnsi="Calibri" w:cs="Calibri"/>
          <w:b w:val="0"/>
          <w:sz w:val="22"/>
          <w:szCs w:val="22"/>
        </w:rPr>
      </w:pPr>
      <w:r w:rsidRPr="009E0632">
        <w:rPr>
          <w:rStyle w:val="Strong"/>
          <w:rFonts w:ascii="Calibri" w:hAnsi="Calibri" w:cs="Calibri"/>
          <w:sz w:val="22"/>
          <w:szCs w:val="22"/>
        </w:rPr>
        <w:t xml:space="preserve">National Day of Remembrance: </w:t>
      </w:r>
      <w:r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Saturday, September </w:t>
      </w:r>
      <w:r w:rsidR="00245327" w:rsidRPr="009E0632">
        <w:rPr>
          <w:rStyle w:val="Strong"/>
          <w:rFonts w:ascii="Calibri" w:hAnsi="Calibri" w:cs="Calibri"/>
          <w:b w:val="0"/>
          <w:sz w:val="22"/>
          <w:szCs w:val="22"/>
        </w:rPr>
        <w:t>8, 2018. Join us for a brief, but</w:t>
      </w:r>
      <w:r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 powerful </w:t>
      </w:r>
      <w:r w:rsidR="009E0632">
        <w:rPr>
          <w:rStyle w:val="Strong"/>
          <w:rFonts w:ascii="Calibri" w:hAnsi="Calibri" w:cs="Calibri"/>
          <w:b w:val="0"/>
          <w:sz w:val="22"/>
          <w:szCs w:val="22"/>
        </w:rPr>
        <w:t>ceremony</w:t>
      </w:r>
      <w:r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 at White Chapel Cemetery in Troy.</w:t>
      </w:r>
      <w:r w:rsidR="00904D4C"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  We will remember the five babies who were killed by abortion that LIFESPAN provided a proper burial for back in 1980 and all of the innocent babies who have been killed in the United States by abortion since 1973.</w:t>
      </w:r>
      <w:r w:rsidR="00245327" w:rsidRPr="009E0632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</w:p>
    <w:p w14:paraId="4A2F9DC3" w14:textId="77777777" w:rsidR="00DE3E8F" w:rsidRPr="009E0632" w:rsidRDefault="00DE3E8F" w:rsidP="008E151B">
      <w:pPr>
        <w:pStyle w:val="auto-style8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166DB45D" w14:textId="2982CDBE" w:rsidR="00905FD5" w:rsidRPr="009E0632" w:rsidRDefault="00905FD5" w:rsidP="008E151B">
      <w:pPr>
        <w:pStyle w:val="auto-style8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9E0632">
        <w:rPr>
          <w:rFonts w:asciiTheme="minorHAnsi" w:hAnsiTheme="minorHAnsi" w:cstheme="minorHAnsi"/>
          <w:b/>
          <w:sz w:val="22"/>
        </w:rPr>
        <w:t xml:space="preserve">LIFE CHAIN: </w:t>
      </w:r>
      <w:r w:rsidRPr="009E0632">
        <w:rPr>
          <w:rFonts w:asciiTheme="minorHAnsi" w:hAnsiTheme="minorHAnsi" w:cstheme="minorHAnsi"/>
          <w:sz w:val="22"/>
        </w:rPr>
        <w:t>Check LIFESPAN’s listing of confirmed locations of LIFE CHAINS in the Metro Detroit area. Is your church/organization registered as a co-sponsor? If not, please consider registering to co-sponsor a LIFE CHAIN location.  This is an easy way to be a pro-life witness and LIFESPAN provides approved LIFE CHAIN signs on request.</w:t>
      </w:r>
    </w:p>
    <w:p w14:paraId="1A1BBB15" w14:textId="34E4CBED" w:rsidR="00905FD5" w:rsidRDefault="00905FD5" w:rsidP="008E151B">
      <w:pPr>
        <w:pStyle w:val="auto-style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</w:p>
    <w:p w14:paraId="48701EE2" w14:textId="6A37E480" w:rsidR="00905FD5" w:rsidRPr="00905FD5" w:rsidRDefault="00905FD5" w:rsidP="008E151B">
      <w:pPr>
        <w:pStyle w:val="auto-style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7673B7">
        <w:rPr>
          <w:rFonts w:asciiTheme="minorHAnsi" w:hAnsiTheme="minorHAnsi" w:cstheme="minorHAnsi"/>
          <w:b/>
          <w:color w:val="000000"/>
          <w:sz w:val="22"/>
        </w:rPr>
        <w:t>Pro-Life Luncheon:</w:t>
      </w:r>
      <w:r>
        <w:rPr>
          <w:rFonts w:asciiTheme="minorHAnsi" w:hAnsiTheme="minorHAnsi" w:cstheme="minorHAnsi"/>
          <w:color w:val="000000"/>
          <w:sz w:val="22"/>
        </w:rPr>
        <w:t xml:space="preserve"> Please advertise this important event! Whether you are seeking healing or know of someone who has had an abortion and is suffering—there is HOPE and there is HEALING!</w:t>
      </w:r>
      <w:r w:rsidR="007673B7">
        <w:rPr>
          <w:rFonts w:asciiTheme="minorHAnsi" w:hAnsiTheme="minorHAnsi" w:cstheme="minorHAnsi"/>
          <w:color w:val="000000"/>
          <w:sz w:val="22"/>
        </w:rPr>
        <w:t xml:space="preserve"> Pro-Life People don’t need to shame or hurt those who are already suffering under the pain of abortion—we need to support those</w:t>
      </w:r>
      <w:r w:rsidR="009E0632">
        <w:rPr>
          <w:rFonts w:asciiTheme="minorHAnsi" w:hAnsiTheme="minorHAnsi" w:cstheme="minorHAnsi"/>
          <w:color w:val="000000"/>
          <w:sz w:val="22"/>
        </w:rPr>
        <w:t xml:space="preserve"> who</w:t>
      </w:r>
      <w:r w:rsidR="007673B7">
        <w:rPr>
          <w:rFonts w:asciiTheme="minorHAnsi" w:hAnsiTheme="minorHAnsi" w:cstheme="minorHAnsi"/>
          <w:color w:val="000000"/>
          <w:sz w:val="22"/>
        </w:rPr>
        <w:t xml:space="preserve"> carry the burden of an abortion because they have (and probably still are) suffering. There are resources and support available.</w:t>
      </w:r>
      <w:r w:rsidR="009E0632">
        <w:rPr>
          <w:rFonts w:asciiTheme="minorHAnsi" w:hAnsiTheme="minorHAnsi" w:cstheme="minorHAnsi"/>
          <w:color w:val="000000"/>
          <w:sz w:val="22"/>
        </w:rPr>
        <w:t xml:space="preserve"> Legislative updates will also be provided.</w:t>
      </w:r>
      <w:bookmarkStart w:id="0" w:name="_GoBack"/>
      <w:bookmarkEnd w:id="0"/>
    </w:p>
    <w:p w14:paraId="21B36698" w14:textId="5266CF80" w:rsidR="00C36997" w:rsidRPr="00F42006" w:rsidRDefault="00B36A70" w:rsidP="00A9058A">
      <w:pPr>
        <w:spacing w:after="0" w:line="240" w:lineRule="auto"/>
        <w:ind w:left="720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F04884" wp14:editId="437AD321">
            <wp:simplePos x="0" y="0"/>
            <wp:positionH relativeFrom="column">
              <wp:posOffset>2550292</wp:posOffset>
            </wp:positionH>
            <wp:positionV relativeFrom="paragraph">
              <wp:posOffset>93435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8A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</w:p>
    <w:p w14:paraId="7A73949B" w14:textId="2F6C341F" w:rsidR="00C36997" w:rsidRDefault="00C36997" w:rsidP="00F85EFF">
      <w:pPr>
        <w:jc w:val="center"/>
        <w:rPr>
          <w:rFonts w:ascii="Arial Narrow" w:hAnsi="Arial Narrow"/>
        </w:rPr>
      </w:pPr>
    </w:p>
    <w:p w14:paraId="3F18F1C6" w14:textId="092AB0B3" w:rsidR="00C36997" w:rsidRPr="00675FD6" w:rsidRDefault="00C36997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14:paraId="3211F606" w14:textId="09302324" w:rsidR="002B490B" w:rsidRPr="003D117A" w:rsidRDefault="00C36997" w:rsidP="003D117A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14:paraId="13227B93" w14:textId="77777777" w:rsidR="002B490B" w:rsidRDefault="002B490B" w:rsidP="00C36997">
      <w:pPr>
        <w:spacing w:after="0"/>
        <w:rPr>
          <w:rFonts w:ascii="Arial Narrow" w:hAnsi="Arial Narrow"/>
        </w:rPr>
      </w:pPr>
    </w:p>
    <w:p w14:paraId="4012B394" w14:textId="77777777"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14:paraId="2880181F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14:paraId="552A318E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14:paraId="4EBBFBB0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email: wcdr@rtl-lifespan.org</w:t>
      </w:r>
    </w:p>
    <w:p w14:paraId="1CB36662" w14:textId="77777777" w:rsidR="003438FB" w:rsidRPr="00A9058A" w:rsidRDefault="00F85EFF" w:rsidP="00963B86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14:paraId="296B701B" w14:textId="77777777"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14:paraId="5604B8FF" w14:textId="16C0BEEC" w:rsidR="00C36997" w:rsidRPr="0018143B" w:rsidRDefault="00301D10" w:rsidP="003D117A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8pt;height:416.95pt" o:bullet="t">
        <v:imagedata r:id="rId1" o:title="th[1]"/>
      </v:shape>
    </w:pict>
  </w:numPicBullet>
  <w:numPicBullet w:numPicBulletId="1">
    <w:pict>
      <v:shape id="_x0000_i1031" type="#_x0000_t75" style="width:87.05pt;height:129.7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22F71"/>
    <w:rsid w:val="001377BF"/>
    <w:rsid w:val="001438C7"/>
    <w:rsid w:val="00176188"/>
    <w:rsid w:val="0018143B"/>
    <w:rsid w:val="001C0635"/>
    <w:rsid w:val="001C1566"/>
    <w:rsid w:val="001C63B6"/>
    <w:rsid w:val="00205A48"/>
    <w:rsid w:val="00211FFF"/>
    <w:rsid w:val="00245327"/>
    <w:rsid w:val="002546B0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D117A"/>
    <w:rsid w:val="00402FBF"/>
    <w:rsid w:val="004042E3"/>
    <w:rsid w:val="0041119E"/>
    <w:rsid w:val="00435DBD"/>
    <w:rsid w:val="004368ED"/>
    <w:rsid w:val="00443B6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211F"/>
    <w:rsid w:val="006E2D51"/>
    <w:rsid w:val="006F2C17"/>
    <w:rsid w:val="00717435"/>
    <w:rsid w:val="00727A5E"/>
    <w:rsid w:val="00743C5E"/>
    <w:rsid w:val="007673B7"/>
    <w:rsid w:val="0079218B"/>
    <w:rsid w:val="00796DD9"/>
    <w:rsid w:val="007B34A9"/>
    <w:rsid w:val="0083013C"/>
    <w:rsid w:val="00843378"/>
    <w:rsid w:val="00867DFE"/>
    <w:rsid w:val="00895464"/>
    <w:rsid w:val="008D6B33"/>
    <w:rsid w:val="008E151B"/>
    <w:rsid w:val="008E16A6"/>
    <w:rsid w:val="00904D4C"/>
    <w:rsid w:val="00905FD5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632"/>
    <w:rsid w:val="009E0C52"/>
    <w:rsid w:val="009F2F0B"/>
    <w:rsid w:val="00A23E68"/>
    <w:rsid w:val="00A25DC2"/>
    <w:rsid w:val="00A42334"/>
    <w:rsid w:val="00A76CA4"/>
    <w:rsid w:val="00A82F3A"/>
    <w:rsid w:val="00A84F73"/>
    <w:rsid w:val="00A9058A"/>
    <w:rsid w:val="00AA15D6"/>
    <w:rsid w:val="00AB1108"/>
    <w:rsid w:val="00AB518D"/>
    <w:rsid w:val="00AC4DE7"/>
    <w:rsid w:val="00AD3610"/>
    <w:rsid w:val="00AE00B2"/>
    <w:rsid w:val="00AE492D"/>
    <w:rsid w:val="00AE4C30"/>
    <w:rsid w:val="00B16A27"/>
    <w:rsid w:val="00B17F6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7F40"/>
    <w:rsid w:val="00BF7F12"/>
    <w:rsid w:val="00C31186"/>
    <w:rsid w:val="00C3207A"/>
    <w:rsid w:val="00C36997"/>
    <w:rsid w:val="00C4245B"/>
    <w:rsid w:val="00C5129A"/>
    <w:rsid w:val="00C91611"/>
    <w:rsid w:val="00CE40B1"/>
    <w:rsid w:val="00D0167A"/>
    <w:rsid w:val="00D23FC9"/>
    <w:rsid w:val="00D30D11"/>
    <w:rsid w:val="00D438E3"/>
    <w:rsid w:val="00D86BCC"/>
    <w:rsid w:val="00D950D4"/>
    <w:rsid w:val="00DD053E"/>
    <w:rsid w:val="00DE3E8F"/>
    <w:rsid w:val="00DE77AE"/>
    <w:rsid w:val="00E06184"/>
    <w:rsid w:val="00E1350D"/>
    <w:rsid w:val="00E61005"/>
    <w:rsid w:val="00E869CD"/>
    <w:rsid w:val="00EB3DC5"/>
    <w:rsid w:val="00ED0C06"/>
    <w:rsid w:val="00ED26AC"/>
    <w:rsid w:val="00EE22A0"/>
    <w:rsid w:val="00EE41DC"/>
    <w:rsid w:val="00EE5CE2"/>
    <w:rsid w:val="00EE6EED"/>
    <w:rsid w:val="00EF016B"/>
    <w:rsid w:val="00F11909"/>
    <w:rsid w:val="00F14424"/>
    <w:rsid w:val="00F42006"/>
    <w:rsid w:val="00F51FFA"/>
    <w:rsid w:val="00F759D5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  <w:style w:type="paragraph" w:customStyle="1" w:styleId="auto-style8">
    <w:name w:val="auto-style8"/>
    <w:basedOn w:val="Normal"/>
    <w:rsid w:val="00A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5">
    <w:name w:val="auto-style5"/>
    <w:basedOn w:val="Normal"/>
    <w:rsid w:val="00A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A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DefaultParagraphFont"/>
    <w:rsid w:val="00A8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8234-003C-494C-91DA-9727E38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</cp:lastModifiedBy>
  <cp:revision>5</cp:revision>
  <cp:lastPrinted>2018-03-14T12:53:00Z</cp:lastPrinted>
  <dcterms:created xsi:type="dcterms:W3CDTF">2018-08-13T02:47:00Z</dcterms:created>
  <dcterms:modified xsi:type="dcterms:W3CDTF">2018-08-14T11:45:00Z</dcterms:modified>
</cp:coreProperties>
</file>