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C55F" w14:textId="77777777" w:rsidR="00A84F73" w:rsidRDefault="00796DD9" w:rsidP="00796DD9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0E39FE5C" wp14:editId="61DFBC3A">
            <wp:simplePos x="0" y="0"/>
            <wp:positionH relativeFrom="column">
              <wp:posOffset>-319405</wp:posOffset>
            </wp:positionH>
            <wp:positionV relativeFrom="paragraph">
              <wp:posOffset>51435</wp:posOffset>
            </wp:positionV>
            <wp:extent cx="933450" cy="978535"/>
            <wp:effectExtent l="0" t="0" r="0" b="0"/>
            <wp:wrapNone/>
            <wp:docPr id="1" name="Picture 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14:paraId="26B392AC" w14:textId="77777777" w:rsidR="00796DD9" w:rsidRDefault="00796DD9" w:rsidP="00796DD9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14:paraId="520E9D0F" w14:textId="77777777" w:rsidR="00796DD9" w:rsidRDefault="00796DD9" w:rsidP="00796DD9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14:paraId="15AC3AB8" w14:textId="77777777" w:rsidR="00D0167A" w:rsidRDefault="00AA15D6" w:rsidP="00D0167A">
      <w:pPr>
        <w:jc w:val="center"/>
        <w:rPr>
          <w:rStyle w:val="A3"/>
        </w:rPr>
      </w:pPr>
      <w:r w:rsidRPr="00055C7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44EEBC" wp14:editId="72879130">
                <wp:simplePos x="0" y="0"/>
                <wp:positionH relativeFrom="column">
                  <wp:posOffset>1189356</wp:posOffset>
                </wp:positionH>
                <wp:positionV relativeFrom="paragraph">
                  <wp:posOffset>190752</wp:posOffset>
                </wp:positionV>
                <wp:extent cx="3637812" cy="434105"/>
                <wp:effectExtent l="0" t="76200" r="0" b="615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520">
                          <a:off x="0" y="0"/>
                          <a:ext cx="3637812" cy="434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643CB" w14:textId="77777777" w:rsidR="0059362F" w:rsidRPr="00546587" w:rsidRDefault="0059362F" w:rsidP="0054658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Please post fliers wherever possible and bring it to the attention of your p</w:t>
                            </w:r>
                            <w:r w:rsidR="00546587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astor, youth group coordinators </w:t>
                            </w: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and pro-life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4EE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.65pt;margin-top:15pt;width:286.45pt;height:34.2pt;rotation:60786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" fillcolor="#f2f2f2 [3052]" strokecolor="#aeaaaa [2414]" strokeweight="2.25pt">
                <v:textbox>
                  <w:txbxContent>
                    <w:p w14:paraId="393643CB" w14:textId="77777777" w:rsidR="0059362F" w:rsidRPr="00546587" w:rsidRDefault="0059362F" w:rsidP="00546587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</w:pP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Please post fliers wherever possible and bring it to the attention of your p</w:t>
                      </w:r>
                      <w:r w:rsidR="00546587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 xml:space="preserve">astor, youth group coordinators </w:t>
                      </w: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and pro-life groups.</w:t>
                      </w:r>
                    </w:p>
                  </w:txbxContent>
                </v:textbox>
              </v:shape>
            </w:pict>
          </mc:Fallback>
        </mc:AlternateContent>
      </w:r>
      <w:r w:rsidR="00796DD9">
        <w:rPr>
          <w:rStyle w:val="A3"/>
          <w:color w:val="auto"/>
        </w:rPr>
        <w:t>the span collapses — the value of all life brought low.</w:t>
      </w:r>
    </w:p>
    <w:p w14:paraId="0B555866" w14:textId="45C213EB" w:rsidR="00A23E68" w:rsidRPr="001C63B6" w:rsidRDefault="00675FD6" w:rsidP="00EB3DC5">
      <w:pPr>
        <w:rPr>
          <w:i/>
          <w:iCs/>
          <w:color w:val="000000"/>
          <w:sz w:val="18"/>
          <w:szCs w:val="18"/>
        </w:rPr>
      </w:pPr>
      <w:r w:rsidRPr="001C63B6">
        <w:rPr>
          <w:rFonts w:cs="Vijaya"/>
          <w:i/>
          <w:iCs/>
        </w:rPr>
        <w:t xml:space="preserve">www.miLIFESPAN.org                                                                                              </w:t>
      </w:r>
      <w:r w:rsidR="00306D51" w:rsidRPr="001C63B6">
        <w:rPr>
          <w:rFonts w:cs="Vijaya"/>
          <w:i/>
          <w:iCs/>
        </w:rPr>
        <w:t xml:space="preserve"> </w:t>
      </w:r>
      <w:r w:rsidR="00BE3D58" w:rsidRPr="001C63B6">
        <w:rPr>
          <w:rFonts w:cs="Vijaya"/>
          <w:i/>
          <w:iCs/>
        </w:rPr>
        <w:t xml:space="preserve">     </w:t>
      </w:r>
      <w:r w:rsidR="00E06184" w:rsidRPr="001C63B6">
        <w:rPr>
          <w:rFonts w:cs="Vijaya"/>
          <w:i/>
          <w:iCs/>
        </w:rPr>
        <w:t xml:space="preserve">             </w:t>
      </w:r>
      <w:r w:rsidR="00FD09A6">
        <w:rPr>
          <w:rFonts w:ascii="Arial Narrow" w:hAnsi="Arial Narrow" w:cs="Vijaya"/>
          <w:i/>
          <w:iCs/>
        </w:rPr>
        <w:t>April 17</w:t>
      </w:r>
      <w:r w:rsidR="00743C5E">
        <w:rPr>
          <w:rFonts w:ascii="Arial Narrow" w:hAnsi="Arial Narrow"/>
        </w:rPr>
        <w:t>, 2018</w:t>
      </w:r>
      <w:r w:rsidR="00A23E68" w:rsidRPr="001C63B6">
        <w:rPr>
          <w:rFonts w:ascii="Arial Narrow" w:hAnsi="Arial Narrow"/>
        </w:rPr>
        <w:t xml:space="preserve">    </w:t>
      </w:r>
    </w:p>
    <w:p w14:paraId="1C281E52" w14:textId="4182F729" w:rsidR="002B490B" w:rsidRDefault="002B490B" w:rsidP="00BE3D58">
      <w:pPr>
        <w:spacing w:after="0"/>
        <w:rPr>
          <w:rFonts w:cstheme="minorHAnsi"/>
          <w:color w:val="000000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99200" behindDoc="1" locked="0" layoutInCell="1" allowOverlap="1" wp14:anchorId="1B763A3C" wp14:editId="18940C1D">
            <wp:simplePos x="0" y="0"/>
            <wp:positionH relativeFrom="column">
              <wp:posOffset>4962525</wp:posOffset>
            </wp:positionH>
            <wp:positionV relativeFrom="paragraph">
              <wp:posOffset>87630</wp:posOffset>
            </wp:positionV>
            <wp:extent cx="895350" cy="1193165"/>
            <wp:effectExtent l="76200" t="76200" r="76200" b="83185"/>
            <wp:wrapTight wrapText="bothSides">
              <wp:wrapPolygon edited="0">
                <wp:start x="-1838" y="-1379"/>
                <wp:lineTo x="-1838" y="22761"/>
                <wp:lineTo x="22979" y="22761"/>
                <wp:lineTo x="22979" y="-1379"/>
                <wp:lineTo x="-1838" y="-1379"/>
              </wp:wrapPolygon>
            </wp:wrapTight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316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CF354" w14:textId="232E1447" w:rsidR="00BE3D58" w:rsidRDefault="00546587" w:rsidP="00BE3D58">
      <w:pPr>
        <w:spacing w:after="0"/>
        <w:rPr>
          <w:rFonts w:cstheme="minorHAnsi"/>
          <w:color w:val="000000"/>
        </w:rPr>
      </w:pPr>
      <w:r w:rsidRPr="009B6F7B">
        <w:rPr>
          <w:rFonts w:cstheme="minorHAnsi"/>
          <w:color w:val="000000"/>
        </w:rPr>
        <w:t>Hello, Everyone!</w:t>
      </w:r>
    </w:p>
    <w:p w14:paraId="2B7FD926" w14:textId="779F1C46" w:rsidR="00F51FFA" w:rsidRDefault="00FD09A6" w:rsidP="00BE3D58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I would love to say that I hope that you are out enjoying the spring weather, but I haven’t seen spring arrive in Southeast Michigan. Here’s hoping that we start getting some of the sunshine and warmer weather soon!</w:t>
      </w:r>
      <w:r w:rsidR="002B490B" w:rsidRPr="002B490B">
        <w:rPr>
          <w:rFonts w:cstheme="minorHAnsi"/>
          <w:noProof/>
          <w:color w:val="000000"/>
        </w:rPr>
        <w:t xml:space="preserve"> </w:t>
      </w:r>
    </w:p>
    <w:p w14:paraId="6CC18BB8" w14:textId="4A1FFC97" w:rsidR="00A42334" w:rsidRDefault="00A42334" w:rsidP="00BE3D58">
      <w:pPr>
        <w:spacing w:after="0"/>
        <w:rPr>
          <w:rFonts w:cstheme="minorHAnsi"/>
          <w:color w:val="000000"/>
        </w:rPr>
      </w:pPr>
    </w:p>
    <w:p w14:paraId="482A0DAA" w14:textId="77777777" w:rsidR="002B490B" w:rsidRDefault="002B490B" w:rsidP="00BE3D58">
      <w:pPr>
        <w:spacing w:after="0"/>
        <w:rPr>
          <w:rFonts w:cstheme="minorHAnsi"/>
          <w:color w:val="000000"/>
        </w:rPr>
      </w:pPr>
    </w:p>
    <w:p w14:paraId="7B24C8D3" w14:textId="3ACAD682" w:rsidR="00A42334" w:rsidRPr="00A42334" w:rsidRDefault="002B490B" w:rsidP="00BE3D58">
      <w:pPr>
        <w:spacing w:after="0"/>
        <w:rPr>
          <w:rFonts w:cstheme="minorHAnsi"/>
          <w:color w:val="000000"/>
        </w:rPr>
      </w:pPr>
      <w:r>
        <w:rPr>
          <w:rFonts w:ascii="Arial" w:hAnsi="Arial" w:cs="Arial"/>
          <w:noProof/>
          <w:color w:val="383838"/>
          <w:sz w:val="23"/>
          <w:szCs w:val="23"/>
          <w:bdr w:val="single" w:sz="6" w:space="8" w:color="D4D4D4" w:frame="1"/>
          <w:shd w:val="clear" w:color="auto" w:fill="FFFFFF"/>
          <w:lang w:val="en"/>
        </w:rPr>
        <w:drawing>
          <wp:anchor distT="0" distB="0" distL="114300" distR="114300" simplePos="0" relativeHeight="251698176" behindDoc="1" locked="0" layoutInCell="1" allowOverlap="1" wp14:anchorId="42844796" wp14:editId="179E1058">
            <wp:simplePos x="0" y="0"/>
            <wp:positionH relativeFrom="column">
              <wp:posOffset>-57150</wp:posOffset>
            </wp:positionH>
            <wp:positionV relativeFrom="paragraph">
              <wp:posOffset>120015</wp:posOffset>
            </wp:positionV>
            <wp:extent cx="790575" cy="790575"/>
            <wp:effectExtent l="114300" t="114300" r="104775" b="142875"/>
            <wp:wrapTight wrapText="bothSides">
              <wp:wrapPolygon edited="0">
                <wp:start x="-3123" y="-3123"/>
                <wp:lineTo x="-3123" y="24983"/>
                <wp:lineTo x="23942" y="24983"/>
                <wp:lineTo x="23942" y="-3123"/>
                <wp:lineTo x="-3123" y="-3123"/>
              </wp:wrapPolygon>
            </wp:wrapTight>
            <wp:docPr id="2" name="Picture 2" descr="Chocolate Roses">
              <a:hlinkClick xmlns:a="http://schemas.openxmlformats.org/drawingml/2006/main" r:id="rId8" tooltip="&quot;Chocolate Ros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e Roses">
                      <a:hlinkClick r:id="rId8" tooltip="&quot;Chocolate Ros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42334" w:rsidRPr="00A42334">
        <w:rPr>
          <w:rFonts w:cstheme="minorHAnsi"/>
          <w:b/>
          <w:color w:val="000000"/>
        </w:rPr>
        <w:t>Mother’s Day:</w:t>
      </w:r>
      <w:r w:rsidR="00A42334">
        <w:rPr>
          <w:rFonts w:cstheme="minorHAnsi"/>
          <w:b/>
          <w:color w:val="000000"/>
        </w:rPr>
        <w:t xml:space="preserve"> </w:t>
      </w:r>
      <w:r w:rsidR="00A42334">
        <w:rPr>
          <w:rFonts w:cstheme="minorHAnsi"/>
          <w:color w:val="000000"/>
        </w:rPr>
        <w:t xml:space="preserve">This year, we have a great surprise for all of the Moms (Grandmas, Aunts and other important women who take on the role of motherhood) in your life! </w:t>
      </w:r>
      <w:r>
        <w:rPr>
          <w:rFonts w:cstheme="minorHAnsi"/>
          <w:color w:val="000000"/>
        </w:rPr>
        <w:t>Individually wrapped m</w:t>
      </w:r>
      <w:r w:rsidR="00A42334">
        <w:rPr>
          <w:rFonts w:cstheme="minorHAnsi"/>
          <w:color w:val="000000"/>
        </w:rPr>
        <w:t xml:space="preserve">ilk chocolate in the shape of a rose!  </w:t>
      </w:r>
      <w:r>
        <w:rPr>
          <w:rFonts w:cstheme="minorHAnsi"/>
          <w:color w:val="000000"/>
        </w:rPr>
        <w:t xml:space="preserve">With the suggested donation of $1 and offered on consignment (you bring back donations you receive and any extra product not purchased), this should be a really </w:t>
      </w:r>
      <w:r w:rsidRPr="002B490B">
        <w:rPr>
          <w:rFonts w:cstheme="minorHAnsi"/>
          <w:i/>
          <w:color w:val="000000"/>
        </w:rPr>
        <w:t>sweet</w:t>
      </w:r>
      <w:r>
        <w:rPr>
          <w:rFonts w:cstheme="minorHAnsi"/>
          <w:color w:val="000000"/>
        </w:rPr>
        <w:t xml:space="preserve"> Mother’s Day.</w:t>
      </w:r>
    </w:p>
    <w:p w14:paraId="2A5D33D4" w14:textId="77777777" w:rsidR="00F759D5" w:rsidRDefault="00F759D5" w:rsidP="00BE3D58">
      <w:pPr>
        <w:spacing w:after="0"/>
        <w:rPr>
          <w:rFonts w:cstheme="minorHAnsi"/>
          <w:color w:val="000000"/>
        </w:rPr>
      </w:pPr>
    </w:p>
    <w:p w14:paraId="5561B3CA" w14:textId="0BA54735" w:rsidR="00FD09A6" w:rsidRDefault="00B16A27" w:rsidP="00BE3D58">
      <w:pPr>
        <w:spacing w:after="0"/>
        <w:rPr>
          <w:rFonts w:cstheme="minorHAnsi"/>
          <w:color w:val="000000"/>
        </w:rPr>
      </w:pPr>
      <w:r w:rsidRPr="00B16A27">
        <w:rPr>
          <w:rFonts w:cstheme="minorHAnsi"/>
          <w:b/>
          <w:i/>
          <w:noProof/>
          <w:color w:val="000000"/>
        </w:rPr>
        <w:drawing>
          <wp:anchor distT="0" distB="0" distL="114300" distR="114300" simplePos="0" relativeHeight="251691008" behindDoc="1" locked="0" layoutInCell="1" allowOverlap="1" wp14:anchorId="7F6DE921" wp14:editId="36958CDA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524510" cy="790575"/>
            <wp:effectExtent l="0" t="0" r="8890" b="9525"/>
            <wp:wrapTight wrapText="bothSides">
              <wp:wrapPolygon edited="0">
                <wp:start x="10199" y="0"/>
                <wp:lineTo x="0" y="1041"/>
                <wp:lineTo x="0" y="19778"/>
                <wp:lineTo x="7845" y="21340"/>
                <wp:lineTo x="11768" y="21340"/>
                <wp:lineTo x="21182" y="20819"/>
                <wp:lineTo x="21182" y="0"/>
                <wp:lineTo x="16475" y="0"/>
                <wp:lineTo x="10199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s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D5" w:rsidRPr="00B16A27">
        <w:rPr>
          <w:rFonts w:cstheme="minorHAnsi"/>
          <w:b/>
          <w:i/>
          <w:color w:val="000000"/>
        </w:rPr>
        <w:t>Garage Sale:</w:t>
      </w:r>
      <w:r w:rsidR="00F759D5">
        <w:rPr>
          <w:rFonts w:cstheme="minorHAnsi"/>
          <w:color w:val="000000"/>
        </w:rPr>
        <w:t xml:space="preserve"> We are starting to p</w:t>
      </w:r>
      <w:r>
        <w:rPr>
          <w:rFonts w:cstheme="minorHAnsi"/>
          <w:color w:val="000000"/>
        </w:rPr>
        <w:t>lan for our Garage Sale. A</w:t>
      </w:r>
      <w:r w:rsidR="003622B6">
        <w:rPr>
          <w:rFonts w:cstheme="minorHAnsi"/>
          <w:color w:val="000000"/>
        </w:rPr>
        <w:t>s you think about Spring Cleaning, please remember to keep items that you can donate to our Garage Sale!</w:t>
      </w:r>
      <w:r w:rsidR="001C0635">
        <w:rPr>
          <w:rFonts w:cstheme="minorHAnsi"/>
          <w:color w:val="000000"/>
        </w:rPr>
        <w:t xml:space="preserve">  The Garage Sale will be held at the same location as the last two years—</w:t>
      </w:r>
      <w:r>
        <w:rPr>
          <w:rFonts w:cstheme="minorHAnsi"/>
          <w:color w:val="000000"/>
        </w:rPr>
        <w:t>Ray and Jane</w:t>
      </w:r>
      <w:r w:rsidR="001C0635">
        <w:rPr>
          <w:rFonts w:cstheme="minorHAnsi"/>
          <w:color w:val="000000"/>
        </w:rPr>
        <w:t xml:space="preserve"> </w:t>
      </w:r>
      <w:proofErr w:type="spellStart"/>
      <w:r w:rsidR="001C0635">
        <w:rPr>
          <w:rFonts w:cstheme="minorHAnsi"/>
          <w:color w:val="000000"/>
        </w:rPr>
        <w:t>Jukebiec</w:t>
      </w:r>
      <w:proofErr w:type="spellEnd"/>
      <w:r w:rsidR="001C0635">
        <w:rPr>
          <w:rFonts w:cstheme="minorHAnsi"/>
          <w:color w:val="000000"/>
        </w:rPr>
        <w:t xml:space="preserve"> are amazing hosts and supporters of LIFESPAN.  The actual sale will be held from Thursday, May 17-Saturday, May 19.  There will be many volunteer opportunities (pricing, sorting, etc.) prior to the actual dates of the sale.  Additionally, we will have a sign up for people who are willing to help work the actual days of the sale.  PLEASE sign up and help out!</w:t>
      </w:r>
      <w:r>
        <w:rPr>
          <w:rFonts w:cstheme="minorHAnsi"/>
          <w:color w:val="000000"/>
        </w:rPr>
        <w:t xml:space="preserve"> We really need donations sooner, rather than later. It is easier to price, sort and organize everything if we aren’t doing it the day before the sale. </w:t>
      </w:r>
      <w:r w:rsidRPr="00B16A27">
        <w:rPr>
          <w:rFonts w:cstheme="minorHAnsi"/>
          <w:color w:val="000000"/>
        </w:rPr>
        <w:sym w:font="Wingdings" w:char="F04A"/>
      </w:r>
      <w:r w:rsidR="002B490B">
        <w:rPr>
          <w:rFonts w:cstheme="minorHAnsi"/>
          <w:color w:val="000000"/>
        </w:rPr>
        <w:t xml:space="preserve"> Sorry, no clothes or extremely large furniture.</w:t>
      </w:r>
    </w:p>
    <w:p w14:paraId="3441670E" w14:textId="77777777" w:rsidR="00205A48" w:rsidRPr="009B6F7B" w:rsidRDefault="00205A48" w:rsidP="00BE3D58">
      <w:pPr>
        <w:spacing w:after="0"/>
        <w:rPr>
          <w:rFonts w:cstheme="minorHAnsi"/>
          <w:color w:val="000000"/>
        </w:rPr>
      </w:pPr>
    </w:p>
    <w:p w14:paraId="3B5DB37A" w14:textId="71ED6CFE" w:rsidR="00564D0C" w:rsidRPr="003D117A" w:rsidRDefault="00F51FFA" w:rsidP="003D117A">
      <w:pPr>
        <w:widowControl w:val="0"/>
        <w:spacing w:line="276" w:lineRule="auto"/>
        <w:rPr>
          <w:rFonts w:ascii="Times" w:eastAsia="Times New Roman" w:hAnsi="Times" w:cs="Times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55BDA577" wp14:editId="4C26070A">
            <wp:simplePos x="0" y="0"/>
            <wp:positionH relativeFrom="column">
              <wp:posOffset>206640</wp:posOffset>
            </wp:positionH>
            <wp:positionV relativeFrom="paragraph">
              <wp:posOffset>37569</wp:posOffset>
            </wp:positionV>
            <wp:extent cx="534035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0804" y="20878"/>
                <wp:lineTo x="208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nero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F7B" w:rsidRPr="009B6F7B">
        <w:rPr>
          <w:rFonts w:eastAsia="Times New Roman" w:cstheme="minorHAnsi"/>
          <w:noProof/>
        </w:rPr>
        <w:drawing>
          <wp:anchor distT="0" distB="0" distL="114300" distR="114300" simplePos="0" relativeHeight="251687936" behindDoc="1" locked="0" layoutInCell="1" allowOverlap="1" wp14:anchorId="74B28F84" wp14:editId="0138B384">
            <wp:simplePos x="0" y="0"/>
            <wp:positionH relativeFrom="column">
              <wp:posOffset>-88900</wp:posOffset>
            </wp:positionH>
            <wp:positionV relativeFrom="paragraph">
              <wp:posOffset>283948</wp:posOffset>
            </wp:positionV>
            <wp:extent cx="427990" cy="285115"/>
            <wp:effectExtent l="0" t="0" r="0" b="635"/>
            <wp:wrapTight wrapText="bothSides">
              <wp:wrapPolygon edited="0">
                <wp:start x="1923" y="0"/>
                <wp:lineTo x="0" y="2886"/>
                <wp:lineTo x="0" y="20205"/>
                <wp:lineTo x="19228" y="20205"/>
                <wp:lineTo x="10576" y="0"/>
                <wp:lineTo x="192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by Looking Up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8B9" w:rsidRPr="002A08B9">
        <w:rPr>
          <w:rFonts w:eastAsia="Times New Roman" w:cstheme="minorHAnsi"/>
          <w:lang w:bidi="ta-IN"/>
        </w:rPr>
        <w:t>T</w:t>
      </w:r>
      <w:r w:rsidR="002A08B9" w:rsidRPr="003D117A">
        <w:rPr>
          <w:rFonts w:ascii="Times" w:eastAsia="Times New Roman" w:hAnsi="Times" w:cs="Times"/>
          <w:lang w:bidi="ta-IN"/>
        </w:rPr>
        <w:t>his is a “</w:t>
      </w:r>
      <w:r w:rsidR="002A08B9" w:rsidRPr="003D117A">
        <w:rPr>
          <w:rFonts w:ascii="Times" w:eastAsia="Times New Roman" w:hAnsi="Times" w:cs="Times"/>
          <w:b/>
          <w:i/>
          <w:lang w:bidi="ta-IN"/>
        </w:rPr>
        <w:t>raffle year</w:t>
      </w:r>
      <w:r w:rsidR="002A08B9" w:rsidRPr="003D117A">
        <w:rPr>
          <w:rFonts w:ascii="Times" w:eastAsia="Times New Roman" w:hAnsi="Times" w:cs="Times"/>
          <w:lang w:bidi="ta-IN"/>
        </w:rPr>
        <w:t xml:space="preserve">” for LIFESPAN.  </w:t>
      </w:r>
      <w:r w:rsidR="006B2287" w:rsidRPr="003D117A">
        <w:rPr>
          <w:rFonts w:ascii="Times" w:eastAsia="Times New Roman" w:hAnsi="Times" w:cs="Times"/>
          <w:lang w:bidi="ta-IN"/>
        </w:rPr>
        <w:t xml:space="preserve">This year, </w:t>
      </w:r>
      <w:r w:rsidR="002C5C48" w:rsidRPr="003D117A">
        <w:rPr>
          <w:rFonts w:ascii="Times" w:eastAsia="Times New Roman" w:hAnsi="Times" w:cs="Times"/>
          <w:lang w:bidi="ta-IN"/>
        </w:rPr>
        <w:t xml:space="preserve">as long as we sell 400 tickets, each ticket will get you a chance at $1,000, $2,000 and the grand prize of $7,000.  Only 500 tickets, in total, will be sold—so your chances are </w:t>
      </w:r>
      <w:r w:rsidR="002C5C48" w:rsidRPr="003D117A">
        <w:rPr>
          <w:rFonts w:ascii="Times" w:eastAsia="Times New Roman" w:hAnsi="Times" w:cs="Times"/>
          <w:i/>
          <w:lang w:bidi="ta-IN"/>
        </w:rPr>
        <w:t xml:space="preserve">fantastic! </w:t>
      </w:r>
      <w:r w:rsidR="002C5C48" w:rsidRPr="003D117A">
        <w:rPr>
          <w:rFonts w:ascii="Times" w:eastAsia="Times New Roman" w:hAnsi="Times" w:cs="Times"/>
          <w:lang w:bidi="ta-IN"/>
        </w:rPr>
        <w:t>Get your ticket(s) today and the winning tickets will be drawn on May 8</w:t>
      </w:r>
      <w:r w:rsidR="002C5C48" w:rsidRPr="003D117A">
        <w:rPr>
          <w:rFonts w:ascii="Times" w:eastAsia="Times New Roman" w:hAnsi="Times" w:cs="Times"/>
          <w:vertAlign w:val="superscript"/>
          <w:lang w:bidi="ta-IN"/>
        </w:rPr>
        <w:t>th</w:t>
      </w:r>
      <w:r w:rsidR="002C5C48" w:rsidRPr="003D117A">
        <w:rPr>
          <w:rFonts w:ascii="Times" w:eastAsia="Times New Roman" w:hAnsi="Times" w:cs="Times"/>
          <w:lang w:bidi="ta-IN"/>
        </w:rPr>
        <w:t xml:space="preserve"> at the Annual Dinner.  You don’t need to be present to win, but we sure hope you come out for a great fun night!</w:t>
      </w:r>
    </w:p>
    <w:p w14:paraId="14BB1E86" w14:textId="3C7B51CC" w:rsidR="00F51FFA" w:rsidRPr="00ED0C06" w:rsidRDefault="003D117A" w:rsidP="00ED0C06">
      <w:pPr>
        <w:pStyle w:val="Default"/>
        <w:jc w:val="center"/>
        <w:rPr>
          <w:b/>
          <w:sz w:val="16"/>
          <w:szCs w:val="16"/>
        </w:rPr>
      </w:pPr>
      <w:r w:rsidRPr="003B0C7D">
        <w:rPr>
          <w:rFonts w:eastAsia="Times New Roman" w:cstheme="minorHAnsi"/>
          <w:noProof/>
        </w:rPr>
        <w:drawing>
          <wp:anchor distT="0" distB="0" distL="114300" distR="114300" simplePos="0" relativeHeight="251689984" behindDoc="1" locked="0" layoutInCell="1" allowOverlap="1" wp14:anchorId="774B8C77" wp14:editId="2A8FC3B9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342930" cy="571692"/>
            <wp:effectExtent l="95250" t="95250" r="95250" b="95250"/>
            <wp:wrapTight wrapText="bothSides">
              <wp:wrapPolygon edited="0">
                <wp:start x="-6000" y="-3600"/>
                <wp:lineTo x="-6000" y="24480"/>
                <wp:lineTo x="26400" y="24480"/>
                <wp:lineTo x="26400" y="-3600"/>
                <wp:lineTo x="-6000" y="-360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0" cy="57169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C7D">
        <w:rPr>
          <w:rFonts w:eastAsia="Times New Roman" w:cstheme="minorHAnsi"/>
          <w:lang w:bidi="ta-IN"/>
        </w:rPr>
        <w:t xml:space="preserve">Join us for a wonderful night at the </w:t>
      </w:r>
      <w:r w:rsidR="003B0C7D" w:rsidRPr="00B16A27">
        <w:rPr>
          <w:rFonts w:eastAsia="Times New Roman" w:cstheme="minorHAnsi"/>
          <w:b/>
          <w:i/>
          <w:lang w:bidi="ta-IN"/>
        </w:rPr>
        <w:t>Annual Celebration of Life Dinner</w:t>
      </w:r>
      <w:r w:rsidR="003B0C7D">
        <w:rPr>
          <w:rFonts w:eastAsia="Times New Roman" w:cstheme="minorHAnsi"/>
          <w:lang w:bidi="ta-IN"/>
        </w:rPr>
        <w:t xml:space="preserve"> for LIFESPAN at the San Marino Club. We will be joined by Jeff Allen whose clean </w:t>
      </w:r>
      <w:r w:rsidR="00ED0C06">
        <w:rPr>
          <w:rFonts w:eastAsia="Times New Roman" w:cstheme="minorHAnsi"/>
          <w:lang w:bidi="ta-IN"/>
        </w:rPr>
        <w:t xml:space="preserve">comedy has been enjoyed by many </w:t>
      </w:r>
      <w:r w:rsidR="003B0C7D">
        <w:rPr>
          <w:rFonts w:eastAsia="Times New Roman" w:cstheme="minorHAnsi"/>
          <w:lang w:bidi="ta-IN"/>
        </w:rPr>
        <w:t>people across the United States. There will be amazing food, fellowship and a Silent Auction. Reserve a table for you and your friends and family.</w:t>
      </w:r>
    </w:p>
    <w:p w14:paraId="698EADEE" w14:textId="3A60C79A" w:rsidR="00F51FFA" w:rsidRPr="002A08B9" w:rsidRDefault="00F51FFA" w:rsidP="006F2C17">
      <w:pPr>
        <w:widowControl w:val="0"/>
        <w:spacing w:line="225" w:lineRule="auto"/>
        <w:rPr>
          <w:rFonts w:cstheme="minorHAnsi"/>
          <w:sz w:val="20"/>
          <w:szCs w:val="20"/>
        </w:rPr>
      </w:pPr>
    </w:p>
    <w:p w14:paraId="21B36698" w14:textId="5266CF80" w:rsidR="00C36997" w:rsidRPr="00F42006" w:rsidRDefault="00B36A70" w:rsidP="00A9058A">
      <w:pPr>
        <w:spacing w:after="0" w:line="240" w:lineRule="auto"/>
        <w:ind w:left="720"/>
        <w:rPr>
          <w:rFonts w:ascii="Arial Narrow" w:hAnsi="Arial Narrow"/>
        </w:rPr>
      </w:pPr>
      <w:r w:rsidRPr="00675FD6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0F04884" wp14:editId="437AD321">
            <wp:simplePos x="0" y="0"/>
            <wp:positionH relativeFrom="column">
              <wp:posOffset>2550292</wp:posOffset>
            </wp:positionH>
            <wp:positionV relativeFrom="paragraph">
              <wp:posOffset>93435</wp:posOffset>
            </wp:positionV>
            <wp:extent cx="948690" cy="367030"/>
            <wp:effectExtent l="0" t="0" r="3810" b="0"/>
            <wp:wrapNone/>
            <wp:docPr id="3" name="Picture 3" descr="eil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le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8A"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 w:rsidR="00C36997" w:rsidRPr="00F42006">
        <w:rPr>
          <w:rFonts w:ascii="Arial Narrow" w:hAnsi="Arial Narrow"/>
          <w:sz w:val="20"/>
          <w:szCs w:val="20"/>
        </w:rPr>
        <w:t>Yours in LIFE</w:t>
      </w:r>
      <w:r w:rsidR="00C36997" w:rsidRPr="00F42006">
        <w:rPr>
          <w:rFonts w:ascii="Arial Narrow" w:hAnsi="Arial Narrow"/>
        </w:rPr>
        <w:t>,</w:t>
      </w:r>
    </w:p>
    <w:p w14:paraId="7A73949B" w14:textId="2F6C341F" w:rsidR="00C36997" w:rsidRDefault="00C36997" w:rsidP="00F85EFF">
      <w:pPr>
        <w:jc w:val="center"/>
        <w:rPr>
          <w:rFonts w:ascii="Arial Narrow" w:hAnsi="Arial Narrow"/>
        </w:rPr>
      </w:pPr>
    </w:p>
    <w:p w14:paraId="3F18F1C6" w14:textId="092AB0B3" w:rsidR="00C36997" w:rsidRPr="00675FD6" w:rsidRDefault="00C36997" w:rsidP="00B36A70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Eileen Brandt</w:t>
      </w:r>
    </w:p>
    <w:p w14:paraId="3211F606" w14:textId="09302324" w:rsidR="002B490B" w:rsidRPr="003D117A" w:rsidRDefault="00C36997" w:rsidP="003D117A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Director</w:t>
      </w:r>
      <w:r w:rsidR="00DE77AE">
        <w:rPr>
          <w:rFonts w:ascii="Arial Narrow" w:hAnsi="Arial Narrow"/>
          <w:sz w:val="20"/>
          <w:szCs w:val="20"/>
        </w:rPr>
        <w:t>, Wayne County/Downriver Chapter</w:t>
      </w:r>
    </w:p>
    <w:p w14:paraId="13227B93" w14:textId="77777777" w:rsidR="002B490B" w:rsidRDefault="002B490B" w:rsidP="00C36997">
      <w:pPr>
        <w:spacing w:after="0"/>
        <w:rPr>
          <w:rFonts w:ascii="Arial Narrow" w:hAnsi="Arial Narrow"/>
        </w:rPr>
      </w:pPr>
    </w:p>
    <w:p w14:paraId="4012B394" w14:textId="77777777" w:rsidR="00F85EFF" w:rsidRPr="00A9058A" w:rsidRDefault="00F85EFF" w:rsidP="00EB3DC5">
      <w:pPr>
        <w:pStyle w:val="Default"/>
        <w:jc w:val="center"/>
        <w:rPr>
          <w:b/>
          <w:sz w:val="14"/>
          <w:szCs w:val="14"/>
        </w:rPr>
      </w:pPr>
      <w:r w:rsidRPr="00A9058A">
        <w:rPr>
          <w:b/>
          <w:sz w:val="14"/>
          <w:szCs w:val="14"/>
        </w:rPr>
        <w:t>Wayne County</w:t>
      </w:r>
      <w:r w:rsidR="00EB3DC5" w:rsidRPr="00A9058A">
        <w:rPr>
          <w:b/>
          <w:sz w:val="14"/>
          <w:szCs w:val="14"/>
        </w:rPr>
        <w:t xml:space="preserve"> Chapter</w:t>
      </w:r>
    </w:p>
    <w:p w14:paraId="2880181F" w14:textId="77777777"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 xml:space="preserve">32540 Schoolcraft Rd., </w:t>
      </w:r>
      <w:r w:rsidRPr="00A9058A">
        <w:rPr>
          <w:b/>
          <w:i/>
          <w:sz w:val="14"/>
          <w:szCs w:val="14"/>
        </w:rPr>
        <w:t>Suite 210</w:t>
      </w:r>
    </w:p>
    <w:p w14:paraId="552A318E" w14:textId="77777777"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Livonia, MI 48150-4305</w:t>
      </w:r>
    </w:p>
    <w:p w14:paraId="4EBBFBB0" w14:textId="77777777"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email: wcdr@rtl-lifespan.org</w:t>
      </w:r>
    </w:p>
    <w:p w14:paraId="1CB36662" w14:textId="77777777" w:rsidR="003438FB" w:rsidRPr="00A9058A" w:rsidRDefault="00F85EFF" w:rsidP="00963B86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734-422-6230     Fax 734-422-8116</w:t>
      </w:r>
    </w:p>
    <w:p w14:paraId="296B701B" w14:textId="77777777" w:rsidR="00963B86" w:rsidRPr="00963B86" w:rsidRDefault="00963B86" w:rsidP="00963B86">
      <w:pPr>
        <w:pStyle w:val="Default"/>
        <w:jc w:val="center"/>
        <w:rPr>
          <w:sz w:val="16"/>
          <w:szCs w:val="16"/>
        </w:rPr>
      </w:pPr>
    </w:p>
    <w:p w14:paraId="5604B8FF" w14:textId="16C0BEEC" w:rsidR="00C36997" w:rsidRPr="0018143B" w:rsidRDefault="00301D10" w:rsidP="003D117A">
      <w:pPr>
        <w:jc w:val="center"/>
        <w:rPr>
          <w:rFonts w:cs="Vijaya"/>
          <w:b/>
          <w:bCs/>
          <w:i/>
          <w:iCs/>
        </w:rPr>
      </w:pPr>
      <w:r>
        <w:rPr>
          <w:rFonts w:cs="Vijaya"/>
          <w:b/>
          <w:bCs/>
          <w:i/>
          <w:iCs/>
        </w:rPr>
        <w:t>www.miLIFESPAN.org</w:t>
      </w:r>
      <w:bookmarkStart w:id="0" w:name="_GoBack"/>
      <w:bookmarkEnd w:id="0"/>
    </w:p>
    <w:sectPr w:rsidR="00C36997" w:rsidRPr="0018143B" w:rsidSect="00E1350D">
      <w:pgSz w:w="12240" w:h="15840" w:code="1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468pt;height:417pt" o:bullet="t">
        <v:imagedata r:id="rId1" o:title="th[1]"/>
      </v:shape>
    </w:pict>
  </w:numPicBullet>
  <w:numPicBullet w:numPicBulletId="1">
    <w:pict>
      <v:shape id="_x0000_i1113" type="#_x0000_t75" style="width:87pt;height:129.75pt" o:bullet="t">
        <v:imagedata r:id="rId2" o:title="thI9I7ZH7O"/>
      </v:shape>
    </w:pict>
  </w:numPicBullet>
  <w:abstractNum w:abstractNumId="0" w15:restartNumberingAfterBreak="0">
    <w:nsid w:val="07DB18C5"/>
    <w:multiLevelType w:val="hybridMultilevel"/>
    <w:tmpl w:val="E45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9BD"/>
    <w:multiLevelType w:val="hybridMultilevel"/>
    <w:tmpl w:val="27846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7331"/>
    <w:multiLevelType w:val="hybridMultilevel"/>
    <w:tmpl w:val="C65C3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093E"/>
    <w:multiLevelType w:val="hybridMultilevel"/>
    <w:tmpl w:val="A3FA1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31BF"/>
    <w:multiLevelType w:val="hybridMultilevel"/>
    <w:tmpl w:val="48E4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5F3E"/>
    <w:multiLevelType w:val="hybridMultilevel"/>
    <w:tmpl w:val="21529572"/>
    <w:lvl w:ilvl="0" w:tplc="044E92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66C9B"/>
    <w:multiLevelType w:val="hybridMultilevel"/>
    <w:tmpl w:val="590450F0"/>
    <w:lvl w:ilvl="0" w:tplc="8A22A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D9"/>
    <w:rsid w:val="00011510"/>
    <w:rsid w:val="00014FF9"/>
    <w:rsid w:val="0002607F"/>
    <w:rsid w:val="00041CC6"/>
    <w:rsid w:val="00043B31"/>
    <w:rsid w:val="00055C76"/>
    <w:rsid w:val="00084731"/>
    <w:rsid w:val="000A4BBF"/>
    <w:rsid w:val="000D4B5A"/>
    <w:rsid w:val="000E2F02"/>
    <w:rsid w:val="00115DBC"/>
    <w:rsid w:val="00121527"/>
    <w:rsid w:val="001377BF"/>
    <w:rsid w:val="001438C7"/>
    <w:rsid w:val="00176188"/>
    <w:rsid w:val="0018143B"/>
    <w:rsid w:val="001C0635"/>
    <w:rsid w:val="001C1566"/>
    <w:rsid w:val="001C63B6"/>
    <w:rsid w:val="00205A48"/>
    <w:rsid w:val="00211FFF"/>
    <w:rsid w:val="002546B0"/>
    <w:rsid w:val="002A08B9"/>
    <w:rsid w:val="002A7AFC"/>
    <w:rsid w:val="002B139E"/>
    <w:rsid w:val="002B490B"/>
    <w:rsid w:val="002C5C48"/>
    <w:rsid w:val="002E4EC4"/>
    <w:rsid w:val="002F6E74"/>
    <w:rsid w:val="002F76EF"/>
    <w:rsid w:val="00301D10"/>
    <w:rsid w:val="00306D51"/>
    <w:rsid w:val="00314E68"/>
    <w:rsid w:val="00331812"/>
    <w:rsid w:val="003438FB"/>
    <w:rsid w:val="003466A7"/>
    <w:rsid w:val="00356535"/>
    <w:rsid w:val="003622B6"/>
    <w:rsid w:val="003A1D9F"/>
    <w:rsid w:val="003B0C7D"/>
    <w:rsid w:val="003C22B2"/>
    <w:rsid w:val="003C59B6"/>
    <w:rsid w:val="003D117A"/>
    <w:rsid w:val="00402FBF"/>
    <w:rsid w:val="0041119E"/>
    <w:rsid w:val="00435DBD"/>
    <w:rsid w:val="004368ED"/>
    <w:rsid w:val="00443B6E"/>
    <w:rsid w:val="00476ED3"/>
    <w:rsid w:val="004B3EC8"/>
    <w:rsid w:val="004C34B7"/>
    <w:rsid w:val="004E0232"/>
    <w:rsid w:val="0050705C"/>
    <w:rsid w:val="005373BB"/>
    <w:rsid w:val="00546587"/>
    <w:rsid w:val="00563C5E"/>
    <w:rsid w:val="00564D0C"/>
    <w:rsid w:val="005842B8"/>
    <w:rsid w:val="0059362F"/>
    <w:rsid w:val="005B5B54"/>
    <w:rsid w:val="005E5AF7"/>
    <w:rsid w:val="0062319B"/>
    <w:rsid w:val="00626DAB"/>
    <w:rsid w:val="0065629C"/>
    <w:rsid w:val="00675FD6"/>
    <w:rsid w:val="006841F4"/>
    <w:rsid w:val="006B2287"/>
    <w:rsid w:val="006E211F"/>
    <w:rsid w:val="006F2C17"/>
    <w:rsid w:val="00717435"/>
    <w:rsid w:val="00727A5E"/>
    <w:rsid w:val="00743C5E"/>
    <w:rsid w:val="0079218B"/>
    <w:rsid w:val="00796DD9"/>
    <w:rsid w:val="007B34A9"/>
    <w:rsid w:val="0083013C"/>
    <w:rsid w:val="00867DFE"/>
    <w:rsid w:val="00895464"/>
    <w:rsid w:val="008D6B33"/>
    <w:rsid w:val="008E16A6"/>
    <w:rsid w:val="00930C7A"/>
    <w:rsid w:val="00941880"/>
    <w:rsid w:val="00963B86"/>
    <w:rsid w:val="00965811"/>
    <w:rsid w:val="009723AC"/>
    <w:rsid w:val="00976904"/>
    <w:rsid w:val="009B6F7B"/>
    <w:rsid w:val="009C02EF"/>
    <w:rsid w:val="009C5C35"/>
    <w:rsid w:val="009E0C52"/>
    <w:rsid w:val="009F2F0B"/>
    <w:rsid w:val="00A23E68"/>
    <w:rsid w:val="00A42334"/>
    <w:rsid w:val="00A84F73"/>
    <w:rsid w:val="00A9058A"/>
    <w:rsid w:val="00AA15D6"/>
    <w:rsid w:val="00AB518D"/>
    <w:rsid w:val="00AC4DE7"/>
    <w:rsid w:val="00AD3610"/>
    <w:rsid w:val="00AE00B2"/>
    <w:rsid w:val="00AE492D"/>
    <w:rsid w:val="00AE4C30"/>
    <w:rsid w:val="00B16A27"/>
    <w:rsid w:val="00B201A2"/>
    <w:rsid w:val="00B2185C"/>
    <w:rsid w:val="00B36196"/>
    <w:rsid w:val="00B36A70"/>
    <w:rsid w:val="00B40D50"/>
    <w:rsid w:val="00B56744"/>
    <w:rsid w:val="00B6394A"/>
    <w:rsid w:val="00B704A4"/>
    <w:rsid w:val="00B90A8F"/>
    <w:rsid w:val="00BC688F"/>
    <w:rsid w:val="00BD4B92"/>
    <w:rsid w:val="00BE3D58"/>
    <w:rsid w:val="00BE7F40"/>
    <w:rsid w:val="00BF7F12"/>
    <w:rsid w:val="00C31186"/>
    <w:rsid w:val="00C3207A"/>
    <w:rsid w:val="00C36997"/>
    <w:rsid w:val="00C4245B"/>
    <w:rsid w:val="00C91611"/>
    <w:rsid w:val="00CE40B1"/>
    <w:rsid w:val="00D0167A"/>
    <w:rsid w:val="00D23FC9"/>
    <w:rsid w:val="00D30D11"/>
    <w:rsid w:val="00D438E3"/>
    <w:rsid w:val="00D86BCC"/>
    <w:rsid w:val="00D950D4"/>
    <w:rsid w:val="00DD053E"/>
    <w:rsid w:val="00DE77AE"/>
    <w:rsid w:val="00E06184"/>
    <w:rsid w:val="00E1350D"/>
    <w:rsid w:val="00E61005"/>
    <w:rsid w:val="00E869CD"/>
    <w:rsid w:val="00EB3DC5"/>
    <w:rsid w:val="00ED0C06"/>
    <w:rsid w:val="00ED26AC"/>
    <w:rsid w:val="00EE22A0"/>
    <w:rsid w:val="00EE41DC"/>
    <w:rsid w:val="00EE5CE2"/>
    <w:rsid w:val="00EE6EED"/>
    <w:rsid w:val="00EF016B"/>
    <w:rsid w:val="00F11909"/>
    <w:rsid w:val="00F42006"/>
    <w:rsid w:val="00F51FFA"/>
    <w:rsid w:val="00F759D5"/>
    <w:rsid w:val="00F85EFF"/>
    <w:rsid w:val="00FB3636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CAEF"/>
  <w15:chartTrackingRefBased/>
  <w15:docId w15:val="{666E688A-519B-4079-AFD8-4DFCE10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96DD9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796DD9"/>
    <w:rPr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D9"/>
    <w:rPr>
      <w:color w:val="0563C1" w:themeColor="hyperlink"/>
      <w:u w:val="single"/>
    </w:rPr>
  </w:style>
  <w:style w:type="paragraph" w:customStyle="1" w:styleId="Default">
    <w:name w:val="Default"/>
    <w:rsid w:val="00F85EF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BE3D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36196"/>
    <w:rPr>
      <w:i/>
      <w:iCs/>
    </w:rPr>
  </w:style>
  <w:style w:type="character" w:styleId="Strong">
    <w:name w:val="Strong"/>
    <w:basedOn w:val="DefaultParagraphFont"/>
    <w:uiPriority w:val="22"/>
    <w:qFormat/>
    <w:rsid w:val="00B361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0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49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domfundraising.com/chocolate-roses-fundraiser" TargetMode="External"/><Relationship Id="rId13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783F-4051-4D4C-9316-28A99919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Brandt</dc:creator>
  <cp:keywords/>
  <dc:description/>
  <cp:lastModifiedBy>Eileen</cp:lastModifiedBy>
  <cp:revision>5</cp:revision>
  <cp:lastPrinted>2018-03-14T12:53:00Z</cp:lastPrinted>
  <dcterms:created xsi:type="dcterms:W3CDTF">2018-04-17T19:07:00Z</dcterms:created>
  <dcterms:modified xsi:type="dcterms:W3CDTF">2018-04-17T19:46:00Z</dcterms:modified>
</cp:coreProperties>
</file>